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6462" w14:textId="77777777" w:rsidR="00142AE7" w:rsidRPr="00B2694C" w:rsidRDefault="00D965CE" w:rsidP="00D965CE">
      <w:pPr>
        <w:jc w:val="center"/>
        <w:rPr>
          <w:rFonts w:ascii="Times New Roman" w:hAnsi="Times New Roman"/>
          <w:sz w:val="28"/>
        </w:rPr>
      </w:pPr>
      <w:r w:rsidRPr="00B2694C">
        <w:rPr>
          <w:rFonts w:ascii="Times New Roman" w:hAnsi="Times New Roman"/>
          <w:sz w:val="28"/>
        </w:rPr>
        <w:t>Miyazaki International College</w:t>
      </w:r>
    </w:p>
    <w:p w14:paraId="6A26DFD6" w14:textId="77777777" w:rsidR="009B08F6" w:rsidRPr="00B2694C" w:rsidRDefault="00D93D35" w:rsidP="00D965CE">
      <w:pPr>
        <w:jc w:val="center"/>
        <w:rPr>
          <w:rFonts w:ascii="Times New Roman" w:hAnsi="Times New Roman"/>
          <w:sz w:val="28"/>
        </w:rPr>
      </w:pPr>
      <w:r w:rsidRPr="00B2694C">
        <w:rPr>
          <w:rFonts w:ascii="Times New Roman" w:hAnsi="Times New Roman"/>
          <w:sz w:val="28"/>
        </w:rPr>
        <w:t>Course Syllabus</w:t>
      </w:r>
    </w:p>
    <w:p w14:paraId="70660595" w14:textId="57DA9F51" w:rsidR="001B5801" w:rsidRPr="00B2694C" w:rsidRDefault="00573FF4" w:rsidP="00D965CE">
      <w:pPr>
        <w:jc w:val="center"/>
        <w:rPr>
          <w:rFonts w:ascii="Times New Roman" w:hAnsi="Times New Roman"/>
          <w:sz w:val="28"/>
        </w:rPr>
      </w:pPr>
      <w:r>
        <w:rPr>
          <w:rFonts w:ascii="Times New Roman" w:hAnsi="Times New Roman"/>
          <w:sz w:val="28"/>
        </w:rPr>
        <w:t>Spring 2020</w:t>
      </w:r>
    </w:p>
    <w:p w14:paraId="14F1141A" w14:textId="77777777" w:rsidR="00DC05D4" w:rsidRPr="00B2694C"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B2694C" w14:paraId="5CD2B983" w14:textId="77777777" w:rsidTr="005B36FB">
        <w:tc>
          <w:tcPr>
            <w:tcW w:w="2857" w:type="dxa"/>
          </w:tcPr>
          <w:p w14:paraId="7F9CDD5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 xml:space="preserve">Course Title </w:t>
            </w:r>
            <w:proofErr w:type="gramStart"/>
            <w:r w:rsidRPr="00B2694C">
              <w:rPr>
                <w:rFonts w:ascii="Times New Roman" w:hAnsi="Times New Roman"/>
                <w:sz w:val="22"/>
                <w:szCs w:val="22"/>
              </w:rPr>
              <w:t>( Credits</w:t>
            </w:r>
            <w:proofErr w:type="gramEnd"/>
            <w:r w:rsidRPr="00B2694C">
              <w:rPr>
                <w:rFonts w:ascii="Times New Roman" w:hAnsi="Times New Roman"/>
                <w:sz w:val="22"/>
                <w:szCs w:val="22"/>
              </w:rPr>
              <w:t xml:space="preserve"> )</w:t>
            </w:r>
          </w:p>
        </w:tc>
        <w:tc>
          <w:tcPr>
            <w:tcW w:w="6879" w:type="dxa"/>
          </w:tcPr>
          <w:p w14:paraId="3FE55AA1" w14:textId="5888C9AB" w:rsidR="005B36FB" w:rsidRPr="00B2694C" w:rsidRDefault="00E72586" w:rsidP="00E72586">
            <w:pPr>
              <w:rPr>
                <w:rFonts w:ascii="Times New Roman" w:hAnsi="Times New Roman"/>
                <w:sz w:val="22"/>
                <w:szCs w:val="22"/>
              </w:rPr>
            </w:pPr>
            <w:r>
              <w:rPr>
                <w:rFonts w:ascii="Times New Roman" w:eastAsia="Times New Roman" w:hAnsi="Times New Roman"/>
                <w:iCs/>
                <w:color w:val="000000"/>
                <w:sz w:val="24"/>
                <w:shd w:val="clear" w:color="auto" w:fill="FFFFFF"/>
              </w:rPr>
              <w:t>ASE 356</w:t>
            </w:r>
            <w:r w:rsidR="00E8600D" w:rsidRPr="00B2694C">
              <w:rPr>
                <w:rFonts w:ascii="Times New Roman" w:eastAsia="Times New Roman" w:hAnsi="Times New Roman"/>
                <w:iCs/>
                <w:color w:val="000000"/>
                <w:sz w:val="24"/>
                <w:shd w:val="clear" w:color="auto" w:fill="FFFFFF"/>
              </w:rPr>
              <w:t xml:space="preserve"> British </w:t>
            </w:r>
            <w:r>
              <w:rPr>
                <w:rFonts w:ascii="Times New Roman" w:eastAsia="Times New Roman" w:hAnsi="Times New Roman"/>
                <w:iCs/>
                <w:color w:val="000000"/>
                <w:sz w:val="24"/>
                <w:shd w:val="clear" w:color="auto" w:fill="FFFFFF"/>
              </w:rPr>
              <w:t>Thought and Culture</w:t>
            </w:r>
            <w:r w:rsidR="00E8600D" w:rsidRPr="00B2694C">
              <w:rPr>
                <w:rFonts w:ascii="Times New Roman" w:eastAsia="Times New Roman" w:hAnsi="Times New Roman"/>
                <w:iCs/>
                <w:color w:val="000000"/>
                <w:sz w:val="24"/>
                <w:shd w:val="clear" w:color="auto" w:fill="FFFFFF"/>
              </w:rPr>
              <w:t xml:space="preserve"> (3</w:t>
            </w:r>
            <w:r w:rsidR="00A24E15" w:rsidRPr="00B2694C">
              <w:rPr>
                <w:rFonts w:ascii="Times New Roman" w:eastAsia="Times New Roman" w:hAnsi="Times New Roman"/>
                <w:iCs/>
                <w:color w:val="000000"/>
                <w:sz w:val="24"/>
                <w:shd w:val="clear" w:color="auto" w:fill="FFFFFF"/>
              </w:rPr>
              <w:t xml:space="preserve"> credits</w:t>
            </w:r>
            <w:r w:rsidR="00E8600D" w:rsidRPr="00B2694C">
              <w:rPr>
                <w:rFonts w:ascii="Times New Roman" w:eastAsia="Times New Roman" w:hAnsi="Times New Roman"/>
                <w:iCs/>
                <w:color w:val="000000"/>
                <w:sz w:val="24"/>
                <w:shd w:val="clear" w:color="auto" w:fill="FFFFFF"/>
              </w:rPr>
              <w:t>)</w:t>
            </w:r>
          </w:p>
        </w:tc>
      </w:tr>
      <w:tr w:rsidR="005B36FB" w:rsidRPr="00B2694C" w14:paraId="7A9F5CED" w14:textId="77777777" w:rsidTr="005B36FB">
        <w:tc>
          <w:tcPr>
            <w:tcW w:w="2857" w:type="dxa"/>
          </w:tcPr>
          <w:p w14:paraId="1B23CD6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Designation for TC</w:t>
            </w:r>
          </w:p>
        </w:tc>
        <w:tc>
          <w:tcPr>
            <w:tcW w:w="6879" w:type="dxa"/>
          </w:tcPr>
          <w:p w14:paraId="478CAB95"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Discipline-related course</w:t>
            </w:r>
          </w:p>
        </w:tc>
      </w:tr>
      <w:tr w:rsidR="005B36FB" w:rsidRPr="00B2694C" w14:paraId="3E592E61" w14:textId="77777777" w:rsidTr="005B36FB">
        <w:tc>
          <w:tcPr>
            <w:tcW w:w="9736" w:type="dxa"/>
            <w:gridSpan w:val="2"/>
            <w:vAlign w:val="center"/>
          </w:tcPr>
          <w:p w14:paraId="4EBCDC38"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Content Teacher</w:t>
            </w:r>
          </w:p>
        </w:tc>
      </w:tr>
      <w:tr w:rsidR="005B36FB" w:rsidRPr="00B2694C" w14:paraId="684E51F2" w14:textId="77777777" w:rsidTr="005B36FB">
        <w:tc>
          <w:tcPr>
            <w:tcW w:w="2857" w:type="dxa"/>
          </w:tcPr>
          <w:p w14:paraId="7E551780"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Instructor</w:t>
            </w:r>
          </w:p>
        </w:tc>
        <w:tc>
          <w:tcPr>
            <w:tcW w:w="6879" w:type="dxa"/>
          </w:tcPr>
          <w:p w14:paraId="217388A8"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Dr. Katherine E. Bishop</w:t>
            </w:r>
          </w:p>
        </w:tc>
      </w:tr>
      <w:tr w:rsidR="005B36FB" w:rsidRPr="00B2694C" w14:paraId="030FAFB1" w14:textId="77777777" w:rsidTr="005B36FB">
        <w:tc>
          <w:tcPr>
            <w:tcW w:w="2857" w:type="dxa"/>
          </w:tcPr>
          <w:p w14:paraId="1FAAA49B"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E-mail address</w:t>
            </w:r>
          </w:p>
        </w:tc>
        <w:tc>
          <w:tcPr>
            <w:tcW w:w="6879" w:type="dxa"/>
          </w:tcPr>
          <w:p w14:paraId="7079932A" w14:textId="77777777" w:rsidR="005B36FB" w:rsidRPr="00B2694C" w:rsidRDefault="00E8600D" w:rsidP="005B36FB">
            <w:pPr>
              <w:rPr>
                <w:rFonts w:ascii="Times New Roman" w:eastAsia="Times New Roman" w:hAnsi="Times New Roman"/>
                <w:iCs/>
                <w:color w:val="000000"/>
                <w:sz w:val="24"/>
                <w:shd w:val="clear" w:color="auto" w:fill="FFFFFF"/>
              </w:rPr>
            </w:pPr>
            <w:r w:rsidRPr="00B2694C">
              <w:rPr>
                <w:rFonts w:ascii="Times New Roman" w:eastAsia="Times New Roman" w:hAnsi="Times New Roman"/>
                <w:iCs/>
                <w:color w:val="000000"/>
                <w:sz w:val="24"/>
                <w:shd w:val="clear" w:color="auto" w:fill="FFFFFF"/>
              </w:rPr>
              <w:t>kbishop@sky.miyazaki-mic.ac.jp</w:t>
            </w:r>
          </w:p>
        </w:tc>
      </w:tr>
      <w:tr w:rsidR="005B36FB" w:rsidRPr="00B2694C" w14:paraId="2AAF3B2E" w14:textId="77777777" w:rsidTr="005B36FB">
        <w:tc>
          <w:tcPr>
            <w:tcW w:w="2857" w:type="dxa"/>
          </w:tcPr>
          <w:p w14:paraId="0BD3CF7A"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Office/Ext</w:t>
            </w:r>
          </w:p>
        </w:tc>
        <w:tc>
          <w:tcPr>
            <w:tcW w:w="6879" w:type="dxa"/>
          </w:tcPr>
          <w:p w14:paraId="57CB3B4F"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MIC 1-212/ext. 3720</w:t>
            </w:r>
          </w:p>
        </w:tc>
      </w:tr>
      <w:tr w:rsidR="005B36FB" w:rsidRPr="00B2694C" w14:paraId="3A365262" w14:textId="77777777" w:rsidTr="005B36FB">
        <w:tc>
          <w:tcPr>
            <w:tcW w:w="2857" w:type="dxa"/>
          </w:tcPr>
          <w:p w14:paraId="1F7E1713"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 hours</w:t>
            </w:r>
          </w:p>
        </w:tc>
        <w:tc>
          <w:tcPr>
            <w:tcW w:w="6879" w:type="dxa"/>
          </w:tcPr>
          <w:p w14:paraId="4347F2B1" w14:textId="5E6DB417" w:rsidR="005B36FB" w:rsidRPr="00B2694C" w:rsidRDefault="00172F8E" w:rsidP="005B36FB">
            <w:pPr>
              <w:rPr>
                <w:rFonts w:ascii="Times New Roman" w:eastAsia="Times New Roman" w:hAnsi="Times New Roman"/>
                <w:iCs/>
                <w:color w:val="000000"/>
                <w:sz w:val="24"/>
                <w:shd w:val="clear" w:color="auto" w:fill="FFFFFF"/>
              </w:rPr>
            </w:pPr>
            <w:r>
              <w:rPr>
                <w:rFonts w:ascii="Times New Roman" w:eastAsia="Times New Roman" w:hAnsi="Times New Roman"/>
                <w:sz w:val="24"/>
              </w:rPr>
              <w:t>Mondays &amp; Wednesdays: 10:45-11:45; Tuesdays: 2:45-3:45</w:t>
            </w:r>
          </w:p>
        </w:tc>
      </w:tr>
      <w:tr w:rsidR="005B36FB" w:rsidRPr="00B2694C" w14:paraId="064ED71E" w14:textId="77777777" w:rsidTr="005B36FB">
        <w:tc>
          <w:tcPr>
            <w:tcW w:w="9736" w:type="dxa"/>
            <w:gridSpan w:val="2"/>
            <w:vAlign w:val="center"/>
          </w:tcPr>
          <w:p w14:paraId="51034A86"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Language Teacher</w:t>
            </w:r>
          </w:p>
        </w:tc>
      </w:tr>
      <w:tr w:rsidR="005B36FB" w:rsidRPr="00B2694C" w14:paraId="4479C80B" w14:textId="77777777" w:rsidTr="005B36FB">
        <w:tc>
          <w:tcPr>
            <w:tcW w:w="2857" w:type="dxa"/>
          </w:tcPr>
          <w:p w14:paraId="199F449C" w14:textId="4316661B" w:rsidR="005B36FB" w:rsidRPr="00B2694C" w:rsidRDefault="00E72586" w:rsidP="00E72586">
            <w:pPr>
              <w:tabs>
                <w:tab w:val="left" w:pos="1400"/>
              </w:tabs>
              <w:rPr>
                <w:rFonts w:ascii="Times New Roman" w:hAnsi="Times New Roman"/>
                <w:sz w:val="22"/>
                <w:szCs w:val="22"/>
              </w:rPr>
            </w:pPr>
            <w:r>
              <w:rPr>
                <w:rFonts w:ascii="Times New Roman" w:hAnsi="Times New Roman"/>
                <w:sz w:val="22"/>
                <w:szCs w:val="22"/>
              </w:rPr>
              <w:tab/>
            </w:r>
          </w:p>
        </w:tc>
        <w:tc>
          <w:tcPr>
            <w:tcW w:w="6879" w:type="dxa"/>
          </w:tcPr>
          <w:p w14:paraId="0E17DCAE"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bl>
    <w:p w14:paraId="474FBED6" w14:textId="77777777" w:rsidR="00D60C5E" w:rsidRPr="00B2694C"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2694C" w14:paraId="43473DAA" w14:textId="77777777" w:rsidTr="00817329">
        <w:tc>
          <w:tcPr>
            <w:tcW w:w="9736" w:type="dxa"/>
            <w:gridSpan w:val="3"/>
            <w:shd w:val="clear" w:color="auto" w:fill="auto"/>
          </w:tcPr>
          <w:p w14:paraId="5958EB49" w14:textId="77777777" w:rsidR="009B08F6" w:rsidRPr="00B2694C" w:rsidRDefault="00D362C6" w:rsidP="009B08F6">
            <w:pPr>
              <w:rPr>
                <w:rFonts w:ascii="Times New Roman" w:hAnsi="Times New Roman"/>
                <w:sz w:val="22"/>
                <w:szCs w:val="22"/>
              </w:rPr>
            </w:pPr>
            <w:r w:rsidRPr="00B2694C">
              <w:rPr>
                <w:rFonts w:ascii="Times New Roman" w:hAnsi="Times New Roman"/>
                <w:sz w:val="22"/>
                <w:szCs w:val="22"/>
              </w:rPr>
              <w:t>Course De</w:t>
            </w:r>
            <w:r w:rsidR="009B08F6" w:rsidRPr="00B2694C">
              <w:rPr>
                <w:rFonts w:ascii="Times New Roman" w:hAnsi="Times New Roman"/>
                <w:sz w:val="22"/>
                <w:szCs w:val="22"/>
              </w:rPr>
              <w:t>scription:</w:t>
            </w:r>
          </w:p>
        </w:tc>
      </w:tr>
      <w:tr w:rsidR="007F5C62" w:rsidRPr="00B2694C" w14:paraId="237DD159" w14:textId="77777777" w:rsidTr="00817329">
        <w:tc>
          <w:tcPr>
            <w:tcW w:w="9736" w:type="dxa"/>
            <w:gridSpan w:val="3"/>
            <w:shd w:val="clear" w:color="auto" w:fill="auto"/>
          </w:tcPr>
          <w:p w14:paraId="1F157D0C" w14:textId="38AB96A3" w:rsidR="007F5C62" w:rsidRPr="00B2694C" w:rsidRDefault="00E72586" w:rsidP="007F5C62">
            <w:pPr>
              <w:rPr>
                <w:rFonts w:ascii="Times New Roman" w:hAnsi="Times New Roman"/>
                <w:sz w:val="22"/>
                <w:szCs w:val="22"/>
              </w:rPr>
            </w:pPr>
            <w:r>
              <w:rPr>
                <w:rFonts w:ascii="Times New Roman" w:eastAsia="Calibri" w:hAnsi="Times New Roman"/>
                <w:i/>
              </w:rPr>
              <w:t xml:space="preserve">Not just Buckingham Palace and the Queen, Britain is a varied and interesting society. This course examines the evolution of contemporary Britain, the ways in which British society has changed in recent years, and how these changes have been presented and interpreted. </w:t>
            </w:r>
          </w:p>
          <w:p w14:paraId="166B0A7B" w14:textId="77777777" w:rsidR="005B36FB" w:rsidRPr="00B2694C" w:rsidRDefault="005B36FB" w:rsidP="007F5C62">
            <w:pPr>
              <w:rPr>
                <w:rFonts w:ascii="Times New Roman" w:hAnsi="Times New Roman"/>
                <w:sz w:val="22"/>
                <w:szCs w:val="22"/>
              </w:rPr>
            </w:pPr>
          </w:p>
        </w:tc>
      </w:tr>
      <w:tr w:rsidR="009B08F6" w:rsidRPr="00B2694C" w14:paraId="0565A2D3" w14:textId="77777777" w:rsidTr="00817329">
        <w:tc>
          <w:tcPr>
            <w:tcW w:w="9736" w:type="dxa"/>
            <w:gridSpan w:val="3"/>
            <w:shd w:val="clear" w:color="auto" w:fill="auto"/>
          </w:tcPr>
          <w:p w14:paraId="2CD513CE" w14:textId="77777777" w:rsidR="009B08F6" w:rsidRPr="00B2694C" w:rsidRDefault="009B08F6" w:rsidP="001B5801">
            <w:pPr>
              <w:rPr>
                <w:rFonts w:ascii="Times New Roman" w:hAnsi="Times New Roman"/>
                <w:sz w:val="22"/>
                <w:szCs w:val="22"/>
              </w:rPr>
            </w:pPr>
            <w:r w:rsidRPr="00B2694C">
              <w:rPr>
                <w:rFonts w:ascii="Times New Roman" w:hAnsi="Times New Roman"/>
                <w:sz w:val="22"/>
                <w:szCs w:val="22"/>
              </w:rPr>
              <w:t>Course Objectives:</w:t>
            </w:r>
          </w:p>
        </w:tc>
      </w:tr>
      <w:tr w:rsidR="005B36FB" w:rsidRPr="00B2694C" w14:paraId="6366202E" w14:textId="77777777" w:rsidTr="00817329">
        <w:tc>
          <w:tcPr>
            <w:tcW w:w="9736" w:type="dxa"/>
            <w:gridSpan w:val="3"/>
            <w:shd w:val="clear" w:color="auto" w:fill="auto"/>
          </w:tcPr>
          <w:p w14:paraId="27243C17" w14:textId="77777777" w:rsidR="00E8600D" w:rsidRPr="00B2694C" w:rsidRDefault="00E8600D" w:rsidP="00E8600D">
            <w:pPr>
              <w:rPr>
                <w:rFonts w:ascii="Times New Roman" w:hAnsi="Times New Roman"/>
              </w:rPr>
            </w:pPr>
            <w:r w:rsidRPr="00B2694C">
              <w:rPr>
                <w:rFonts w:ascii="Times New Roman" w:eastAsia="Calibri" w:hAnsi="Times New Roman"/>
              </w:rPr>
              <w:t>The</w:t>
            </w:r>
            <w:r w:rsidRPr="00B2694C">
              <w:rPr>
                <w:rFonts w:ascii="Times New Roman" w:hAnsi="Times New Roman"/>
              </w:rPr>
              <w:t xml:space="preserve"> </w:t>
            </w:r>
            <w:r w:rsidRPr="00B2694C">
              <w:rPr>
                <w:rFonts w:ascii="Times New Roman" w:eastAsia="Calibri" w:hAnsi="Times New Roman"/>
              </w:rPr>
              <w:t>course</w:t>
            </w:r>
            <w:r w:rsidRPr="00B2694C">
              <w:rPr>
                <w:rFonts w:ascii="Times New Roman" w:hAnsi="Times New Roman"/>
              </w:rPr>
              <w:t xml:space="preserve"> </w:t>
            </w:r>
            <w:r w:rsidRPr="00B2694C">
              <w:rPr>
                <w:rFonts w:ascii="Times New Roman" w:eastAsia="Calibri" w:hAnsi="Times New Roman"/>
              </w:rPr>
              <w:t>aims</w:t>
            </w:r>
            <w:r w:rsidRPr="00B2694C">
              <w:rPr>
                <w:rFonts w:ascii="Times New Roman" w:hAnsi="Times New Roman"/>
              </w:rPr>
              <w:t xml:space="preserve"> </w:t>
            </w:r>
            <w:r w:rsidRPr="00B2694C">
              <w:rPr>
                <w:rFonts w:ascii="Times New Roman" w:eastAsia="Calibri" w:hAnsi="Times New Roman"/>
              </w:rPr>
              <w:t>to help you to do the following in each class session</w:t>
            </w:r>
            <w:r w:rsidRPr="00B2694C">
              <w:rPr>
                <w:rFonts w:ascii="Times New Roman" w:hAnsi="Times New Roman"/>
              </w:rPr>
              <w:t>:</w:t>
            </w:r>
          </w:p>
          <w:p w14:paraId="3422041D" w14:textId="77777777" w:rsidR="00E8600D" w:rsidRPr="00B2694C" w:rsidRDefault="00E8600D" w:rsidP="00E8600D">
            <w:pPr>
              <w:rPr>
                <w:rFonts w:ascii="Times New Roman" w:hAnsi="Times New Roman"/>
              </w:rPr>
            </w:pPr>
            <w:r w:rsidRPr="00B2694C">
              <w:rPr>
                <w:rFonts w:ascii="Times New Roman" w:hAnsi="Times New Roman"/>
              </w:rPr>
              <w:t xml:space="preserve">-Help you to level up your critical reading skills and develop your vocabulary. </w:t>
            </w:r>
          </w:p>
          <w:p w14:paraId="1804AA7F" w14:textId="77777777" w:rsidR="00E8600D" w:rsidRPr="00B2694C" w:rsidRDefault="00E8600D" w:rsidP="00E8600D">
            <w:pPr>
              <w:rPr>
                <w:rFonts w:ascii="Times New Roman" w:hAnsi="Times New Roman"/>
              </w:rPr>
            </w:pPr>
            <w:r w:rsidRPr="00B2694C">
              <w:rPr>
                <w:rFonts w:ascii="Times New Roman" w:hAnsi="Times New Roman"/>
              </w:rPr>
              <w:t xml:space="preserve">-Guide you in asking as well as answering </w:t>
            </w:r>
            <w:r w:rsidRPr="00B2694C">
              <w:rPr>
                <w:rFonts w:ascii="Times New Roman" w:hAnsi="Times New Roman"/>
                <w:i/>
              </w:rPr>
              <w:t>good</w:t>
            </w:r>
            <w:r w:rsidRPr="00B2694C">
              <w:rPr>
                <w:rFonts w:ascii="Times New Roman" w:hAnsi="Times New Roman"/>
              </w:rPr>
              <w:t xml:space="preserve"> questions. </w:t>
            </w:r>
          </w:p>
          <w:p w14:paraId="060D9B70" w14:textId="77777777" w:rsidR="00E8600D" w:rsidRPr="00B2694C" w:rsidRDefault="00E8600D" w:rsidP="00E8600D">
            <w:pPr>
              <w:rPr>
                <w:rFonts w:ascii="Times New Roman" w:hAnsi="Times New Roman"/>
              </w:rPr>
            </w:pPr>
            <w:r w:rsidRPr="00B2694C">
              <w:rPr>
                <w:rFonts w:ascii="Times New Roman" w:hAnsi="Times New Roman"/>
              </w:rPr>
              <w:t>-Heighten your mastery of communication (writing, listening, presenting).</w:t>
            </w:r>
          </w:p>
          <w:p w14:paraId="5310CE3C" w14:textId="77777777" w:rsidR="00E8600D" w:rsidRPr="00B2694C" w:rsidRDefault="00E8600D" w:rsidP="00E8600D">
            <w:pPr>
              <w:rPr>
                <w:rFonts w:ascii="Times New Roman" w:hAnsi="Times New Roman"/>
              </w:rPr>
            </w:pPr>
            <w:r w:rsidRPr="00B2694C">
              <w:rPr>
                <w:rFonts w:ascii="Times New Roman" w:hAnsi="Times New Roman"/>
              </w:rPr>
              <w:t xml:space="preserve">-Increase your overall proficiency in analysis and discussion. </w:t>
            </w:r>
          </w:p>
          <w:p w14:paraId="46C4B6A1" w14:textId="77777777" w:rsidR="00E8600D" w:rsidRPr="00B2694C" w:rsidRDefault="00E8600D" w:rsidP="00E8600D">
            <w:pPr>
              <w:rPr>
                <w:rFonts w:ascii="Times New Roman" w:hAnsi="Times New Roman"/>
              </w:rPr>
            </w:pPr>
            <w:r w:rsidRPr="00B2694C">
              <w:rPr>
                <w:rFonts w:ascii="Times New Roman" w:hAnsi="Times New Roman"/>
              </w:rPr>
              <w:t xml:space="preserve">-Enhance your understanding of British literature and various cultures. </w:t>
            </w:r>
          </w:p>
          <w:p w14:paraId="7586874A" w14:textId="561FAD2E" w:rsidR="00E8600D" w:rsidRPr="00B2694C" w:rsidRDefault="00E8600D" w:rsidP="00E8600D">
            <w:pPr>
              <w:rPr>
                <w:rFonts w:ascii="Times New Roman" w:hAnsi="Times New Roman"/>
              </w:rPr>
            </w:pPr>
            <w:r w:rsidRPr="00B2694C">
              <w:rPr>
                <w:rFonts w:ascii="Times New Roman" w:hAnsi="Times New Roman"/>
              </w:rPr>
              <w:t>-Level up your ability to create, develop, and test original arguments.</w:t>
            </w:r>
          </w:p>
          <w:p w14:paraId="54215ECB" w14:textId="77777777" w:rsidR="00E8600D" w:rsidRPr="00B2694C" w:rsidRDefault="00E8600D" w:rsidP="00E8600D">
            <w:pPr>
              <w:rPr>
                <w:rFonts w:ascii="Times New Roman" w:hAnsi="Times New Roman"/>
              </w:rPr>
            </w:pPr>
          </w:p>
          <w:p w14:paraId="1F3E830A" w14:textId="77777777" w:rsidR="00E8600D" w:rsidRPr="00B2694C" w:rsidRDefault="00E8600D" w:rsidP="00E8600D">
            <w:pPr>
              <w:rPr>
                <w:rFonts w:ascii="Times New Roman" w:hAnsi="Times New Roman"/>
              </w:rPr>
            </w:pPr>
            <w:r w:rsidRPr="00B2694C">
              <w:rPr>
                <w:rFonts w:ascii="Times New Roman" w:hAnsi="Times New Roman"/>
              </w:rPr>
              <w:t xml:space="preserve">In addition, per TC requirements, the course aims to do the following in </w:t>
            </w:r>
            <w:r w:rsidRPr="00B2694C">
              <w:rPr>
                <w:rFonts w:ascii="Times New Roman" w:hAnsi="Times New Roman"/>
                <w:u w:val="single"/>
              </w:rPr>
              <w:t>each</w:t>
            </w:r>
            <w:r w:rsidRPr="00B2694C">
              <w:rPr>
                <w:rFonts w:ascii="Times New Roman" w:hAnsi="Times New Roman"/>
              </w:rPr>
              <w:t xml:space="preserve"> class session: </w:t>
            </w:r>
          </w:p>
          <w:p w14:paraId="72AF9BCE" w14:textId="0A7CF5A6" w:rsidR="00B2694C" w:rsidRDefault="00E8600D" w:rsidP="00E8600D">
            <w:pPr>
              <w:rPr>
                <w:rFonts w:ascii="Times New Roman" w:eastAsia="Calibri" w:hAnsi="Times New Roman"/>
                <w:i/>
              </w:rPr>
            </w:pPr>
            <w:r w:rsidRPr="00B2694C">
              <w:rPr>
                <w:rFonts w:ascii="Times New Roman" w:eastAsia="Calibri" w:hAnsi="Times New Roman"/>
                <w:i/>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55F92858" w14:textId="77777777" w:rsidR="00B2694C" w:rsidRPr="00B2694C" w:rsidRDefault="00B2694C" w:rsidP="00E8600D">
            <w:pPr>
              <w:rPr>
                <w:rFonts w:ascii="Times New Roman" w:eastAsia="Calibri" w:hAnsi="Times New Roman"/>
                <w:i/>
              </w:rPr>
            </w:pPr>
          </w:p>
          <w:p w14:paraId="1C50AABD"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b/>
                <w:bCs/>
                <w:color w:val="000000"/>
                <w:kern w:val="0"/>
                <w:szCs w:val="21"/>
                <w:lang w:eastAsia="en-US"/>
              </w:rPr>
              <w:t>◊ Learning items</w:t>
            </w:r>
          </w:p>
          <w:p w14:paraId="5DB2D77F"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color w:val="000000"/>
                <w:kern w:val="0"/>
                <w:szCs w:val="21"/>
                <w:lang w:eastAsia="en-US"/>
              </w:rPr>
              <w:t>[1] Intercultural communication</w:t>
            </w:r>
          </w:p>
          <w:p w14:paraId="3101FDE0"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color w:val="000000"/>
                <w:kern w:val="0"/>
                <w:szCs w:val="21"/>
                <w:lang w:eastAsia="en-US"/>
              </w:rPr>
              <w:t>[2] Intercultural exchange</w:t>
            </w:r>
          </w:p>
          <w:p w14:paraId="347552F1"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color w:val="000000"/>
                <w:kern w:val="0"/>
                <w:szCs w:val="21"/>
                <w:lang w:eastAsia="en-US"/>
              </w:rPr>
              <w:t>[3] History, society and culture of countries and regions where English is used</w:t>
            </w:r>
          </w:p>
          <w:p w14:paraId="13FBB5DB" w14:textId="77777777" w:rsidR="00262762" w:rsidRPr="00262762" w:rsidRDefault="00262762" w:rsidP="00262762">
            <w:pPr>
              <w:widowControl/>
              <w:contextualSpacing/>
              <w:jc w:val="left"/>
              <w:rPr>
                <w:rFonts w:ascii="Times" w:eastAsia="Times New Roman" w:hAnsi="Times"/>
                <w:kern w:val="0"/>
                <w:sz w:val="20"/>
                <w:szCs w:val="20"/>
                <w:lang w:eastAsia="en-US"/>
              </w:rPr>
            </w:pPr>
          </w:p>
          <w:p w14:paraId="3A7C3EEB"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b/>
                <w:bCs/>
                <w:color w:val="000000"/>
                <w:kern w:val="0"/>
                <w:szCs w:val="21"/>
                <w:lang w:eastAsia="en-US"/>
              </w:rPr>
              <w:lastRenderedPageBreak/>
              <w:t>◊ Attainment objectives</w:t>
            </w:r>
          </w:p>
          <w:p w14:paraId="4B86853A"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color w:val="000000"/>
                <w:kern w:val="0"/>
                <w:szCs w:val="21"/>
                <w:lang w:eastAsia="en-US"/>
              </w:rPr>
              <w:t>1) To understand the diversity of cultures in the world and the current status and issues for intercultural communication.</w:t>
            </w:r>
          </w:p>
          <w:p w14:paraId="02B1E355"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color w:val="000000"/>
                <w:kern w:val="0"/>
                <w:szCs w:val="21"/>
                <w:lang w:eastAsia="en-US"/>
              </w:rPr>
              <w:t>2) Through exchanges with people with a wide range of cultural backgrounds, to gain an experiential understanding of the diversity of cultures and the significance of intercultural exchange.</w:t>
            </w:r>
          </w:p>
          <w:p w14:paraId="7D6ADE82" w14:textId="77777777" w:rsidR="00262762" w:rsidRPr="00262762" w:rsidRDefault="00262762" w:rsidP="00262762">
            <w:pPr>
              <w:widowControl/>
              <w:spacing w:after="160"/>
              <w:contextualSpacing/>
              <w:jc w:val="left"/>
              <w:rPr>
                <w:rFonts w:ascii="Times" w:hAnsi="Times"/>
                <w:kern w:val="0"/>
                <w:sz w:val="20"/>
                <w:szCs w:val="20"/>
                <w:lang w:eastAsia="en-US"/>
              </w:rPr>
            </w:pPr>
            <w:r w:rsidRPr="00262762">
              <w:rPr>
                <w:rFonts w:ascii="Times New Roman" w:hAnsi="Times New Roman"/>
                <w:color w:val="000000"/>
                <w:kern w:val="0"/>
                <w:szCs w:val="21"/>
                <w:lang w:eastAsia="en-US"/>
              </w:rPr>
              <w:t>3) To understand the basic details of the history, society and cultures of the countries and regions where English is used.</w:t>
            </w:r>
          </w:p>
          <w:p w14:paraId="221A3B6A" w14:textId="77777777" w:rsidR="00435C5C" w:rsidRPr="00B2694C" w:rsidRDefault="00435C5C" w:rsidP="005B36FB">
            <w:pPr>
              <w:rPr>
                <w:rFonts w:ascii="Times New Roman" w:hAnsi="Times New Roman"/>
                <w:sz w:val="22"/>
                <w:szCs w:val="22"/>
              </w:rPr>
            </w:pPr>
          </w:p>
        </w:tc>
      </w:tr>
      <w:tr w:rsidR="005B36FB" w:rsidRPr="00B2694C" w14:paraId="3478A90C" w14:textId="77777777" w:rsidTr="00817329">
        <w:tc>
          <w:tcPr>
            <w:tcW w:w="9736" w:type="dxa"/>
            <w:gridSpan w:val="3"/>
            <w:shd w:val="clear" w:color="auto" w:fill="auto"/>
          </w:tcPr>
          <w:p w14:paraId="5FED7A46"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lastRenderedPageBreak/>
              <w:t>Course Schedule</w:t>
            </w:r>
          </w:p>
        </w:tc>
      </w:tr>
      <w:tr w:rsidR="005B36FB" w:rsidRPr="00B2694C" w14:paraId="322EBD00" w14:textId="77777777" w:rsidTr="005B36FB">
        <w:tc>
          <w:tcPr>
            <w:tcW w:w="1570" w:type="dxa"/>
            <w:shd w:val="clear" w:color="auto" w:fill="auto"/>
          </w:tcPr>
          <w:p w14:paraId="13F9EE21"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Day</w:t>
            </w:r>
          </w:p>
        </w:tc>
        <w:tc>
          <w:tcPr>
            <w:tcW w:w="3015" w:type="dxa"/>
            <w:shd w:val="clear" w:color="auto" w:fill="auto"/>
          </w:tcPr>
          <w:p w14:paraId="76312760"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Topic</w:t>
            </w:r>
          </w:p>
        </w:tc>
        <w:tc>
          <w:tcPr>
            <w:tcW w:w="5151" w:type="dxa"/>
            <w:shd w:val="clear" w:color="auto" w:fill="auto"/>
          </w:tcPr>
          <w:p w14:paraId="56C08157" w14:textId="77777777" w:rsidR="005B36FB" w:rsidRPr="00B2694C" w:rsidRDefault="005B36FB" w:rsidP="00E8600D">
            <w:pPr>
              <w:jc w:val="left"/>
              <w:rPr>
                <w:rFonts w:ascii="Times New Roman" w:hAnsi="Times New Roman"/>
                <w:sz w:val="22"/>
                <w:szCs w:val="22"/>
              </w:rPr>
            </w:pPr>
            <w:r w:rsidRPr="00B2694C">
              <w:rPr>
                <w:rFonts w:ascii="Times New Roman" w:hAnsi="Times New Roman"/>
                <w:sz w:val="22"/>
                <w:szCs w:val="22"/>
              </w:rPr>
              <w:t>Content/Activities</w:t>
            </w:r>
          </w:p>
        </w:tc>
      </w:tr>
      <w:tr w:rsidR="00E8600D" w:rsidRPr="00B2694C" w14:paraId="443FEC46" w14:textId="77777777" w:rsidTr="005B36FB">
        <w:tc>
          <w:tcPr>
            <w:tcW w:w="1570" w:type="dxa"/>
            <w:shd w:val="clear" w:color="auto" w:fill="auto"/>
          </w:tcPr>
          <w:p w14:paraId="46156D0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w:t>
            </w:r>
          </w:p>
        </w:tc>
        <w:tc>
          <w:tcPr>
            <w:tcW w:w="3015" w:type="dxa"/>
            <w:shd w:val="clear" w:color="auto" w:fill="auto"/>
          </w:tcPr>
          <w:p w14:paraId="14038492"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Introduction to the Class Goals &amp; British Isles </w:t>
            </w:r>
          </w:p>
          <w:p w14:paraId="35AFA480" w14:textId="5C7F2035" w:rsidR="00E8600D" w:rsidRPr="00B2694C" w:rsidRDefault="00E8600D" w:rsidP="00B17B97">
            <w:pPr>
              <w:jc w:val="center"/>
              <w:rPr>
                <w:rFonts w:ascii="Times New Roman" w:hAnsi="Times New Roman"/>
                <w:sz w:val="24"/>
              </w:rPr>
            </w:pPr>
          </w:p>
        </w:tc>
        <w:tc>
          <w:tcPr>
            <w:tcW w:w="5151" w:type="dxa"/>
            <w:shd w:val="clear" w:color="auto" w:fill="auto"/>
          </w:tcPr>
          <w:p w14:paraId="4FCB4944"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Explanation of the goals and Purposes of the class </w:t>
            </w:r>
          </w:p>
          <w:p w14:paraId="7B53B9B2"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Survey of Student Interests In class writing sample </w:t>
            </w:r>
          </w:p>
          <w:p w14:paraId="6513D0D8" w14:textId="058B0955"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Discussion of the Syllabus </w:t>
            </w:r>
          </w:p>
        </w:tc>
      </w:tr>
      <w:tr w:rsidR="00435C5C" w:rsidRPr="00B2694C" w14:paraId="57F1DD4F" w14:textId="77777777" w:rsidTr="005B36FB">
        <w:tc>
          <w:tcPr>
            <w:tcW w:w="1570" w:type="dxa"/>
            <w:shd w:val="clear" w:color="auto" w:fill="auto"/>
          </w:tcPr>
          <w:p w14:paraId="6358124B" w14:textId="77777777" w:rsidR="00435C5C" w:rsidRPr="00B2694C" w:rsidRDefault="00435C5C" w:rsidP="005B36FB">
            <w:pPr>
              <w:jc w:val="center"/>
              <w:rPr>
                <w:rFonts w:ascii="Times New Roman" w:hAnsi="Times New Roman"/>
                <w:sz w:val="22"/>
                <w:szCs w:val="22"/>
              </w:rPr>
            </w:pPr>
            <w:r w:rsidRPr="00B2694C">
              <w:rPr>
                <w:rFonts w:ascii="Times New Roman" w:hAnsi="Times New Roman"/>
                <w:sz w:val="22"/>
                <w:szCs w:val="22"/>
              </w:rPr>
              <w:t>2</w:t>
            </w:r>
          </w:p>
        </w:tc>
        <w:tc>
          <w:tcPr>
            <w:tcW w:w="3015" w:type="dxa"/>
            <w:shd w:val="clear" w:color="auto" w:fill="auto"/>
          </w:tcPr>
          <w:p w14:paraId="2C0B9803"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Introduction to the Class Goals &amp; British Isles </w:t>
            </w:r>
          </w:p>
          <w:p w14:paraId="44C2B16B" w14:textId="6700FD8A" w:rsidR="00435C5C" w:rsidRPr="00B2694C" w:rsidRDefault="00435C5C" w:rsidP="00E8600D">
            <w:pPr>
              <w:jc w:val="center"/>
              <w:rPr>
                <w:rFonts w:ascii="Times New Roman" w:hAnsi="Times New Roman"/>
                <w:sz w:val="22"/>
                <w:szCs w:val="22"/>
              </w:rPr>
            </w:pPr>
          </w:p>
        </w:tc>
        <w:tc>
          <w:tcPr>
            <w:tcW w:w="5151" w:type="dxa"/>
            <w:shd w:val="clear" w:color="auto" w:fill="auto"/>
          </w:tcPr>
          <w:p w14:paraId="08F27151" w14:textId="189286CC" w:rsidR="00435C5C"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Results of Survey </w:t>
            </w:r>
            <w:r>
              <w:rPr>
                <w:rFonts w:ascii="Times" w:hAnsi="Times" w:cs="Times"/>
                <w:kern w:val="0"/>
                <w:sz w:val="26"/>
                <w:szCs w:val="26"/>
              </w:rPr>
              <w:br/>
              <w:t>Grammar Points arising from writing assignment </w:t>
            </w:r>
            <w:r>
              <w:rPr>
                <w:rFonts w:ascii="Times" w:hAnsi="Times" w:cs="Times"/>
                <w:kern w:val="0"/>
                <w:sz w:val="26"/>
                <w:szCs w:val="26"/>
              </w:rPr>
              <w:br/>
              <w:t xml:space="preserve">Discussion of key concepts: Language, Culture, Ethnicity &amp; Race </w:t>
            </w:r>
            <w:r>
              <w:rPr>
                <w:rFonts w:ascii="Times" w:hAnsi="Times" w:cs="Times"/>
                <w:kern w:val="0"/>
                <w:sz w:val="26"/>
                <w:szCs w:val="26"/>
              </w:rPr>
              <w:br/>
              <w:t xml:space="preserve">Introduction to the British Isles – Reading Working with maps of the British Isles </w:t>
            </w:r>
          </w:p>
        </w:tc>
      </w:tr>
      <w:tr w:rsidR="00E8600D" w:rsidRPr="00B2694C" w14:paraId="109A26B1" w14:textId="77777777" w:rsidTr="005B36FB">
        <w:tc>
          <w:tcPr>
            <w:tcW w:w="1570" w:type="dxa"/>
            <w:shd w:val="clear" w:color="auto" w:fill="auto"/>
          </w:tcPr>
          <w:p w14:paraId="74C3F1F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3</w:t>
            </w:r>
          </w:p>
        </w:tc>
        <w:tc>
          <w:tcPr>
            <w:tcW w:w="3015" w:type="dxa"/>
            <w:shd w:val="clear" w:color="auto" w:fill="auto"/>
          </w:tcPr>
          <w:p w14:paraId="1C26A1DE" w14:textId="2116084F"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3DAE00D6"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Review introduction to the British Isles </w:t>
            </w:r>
          </w:p>
          <w:p w14:paraId="0731391C"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Review maps</w:t>
            </w:r>
          </w:p>
          <w:p w14:paraId="752A0DAC"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 Ascription</w:t>
            </w:r>
          </w:p>
          <w:p w14:paraId="768071C8"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 Learned/Learnable</w:t>
            </w:r>
          </w:p>
          <w:p w14:paraId="111C9559" w14:textId="073042A3"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 Identity Formation </w:t>
            </w:r>
          </w:p>
        </w:tc>
      </w:tr>
      <w:tr w:rsidR="00E8600D" w:rsidRPr="00B2694C" w14:paraId="723C4579" w14:textId="77777777" w:rsidTr="005B36FB">
        <w:tc>
          <w:tcPr>
            <w:tcW w:w="1570" w:type="dxa"/>
            <w:shd w:val="clear" w:color="auto" w:fill="auto"/>
          </w:tcPr>
          <w:p w14:paraId="04CAFFFD"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4</w:t>
            </w:r>
          </w:p>
        </w:tc>
        <w:tc>
          <w:tcPr>
            <w:tcW w:w="3015" w:type="dxa"/>
            <w:shd w:val="clear" w:color="auto" w:fill="auto"/>
          </w:tcPr>
          <w:p w14:paraId="7ACB3C69" w14:textId="51D06D0F"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61D98E7D" w14:textId="73D56934"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Symbol &amp; Myth with exercise </w:t>
            </w:r>
          </w:p>
        </w:tc>
      </w:tr>
      <w:tr w:rsidR="00E8600D" w:rsidRPr="00B2694C" w14:paraId="30C0D119" w14:textId="77777777" w:rsidTr="005B36FB">
        <w:tc>
          <w:tcPr>
            <w:tcW w:w="1570" w:type="dxa"/>
            <w:shd w:val="clear" w:color="auto" w:fill="auto"/>
          </w:tcPr>
          <w:p w14:paraId="0D421AA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5</w:t>
            </w:r>
          </w:p>
        </w:tc>
        <w:tc>
          <w:tcPr>
            <w:tcW w:w="3015" w:type="dxa"/>
            <w:shd w:val="clear" w:color="auto" w:fill="auto"/>
          </w:tcPr>
          <w:p w14:paraId="0C937D90"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p w14:paraId="3C0587DB" w14:textId="1EFDE052" w:rsidR="00E8600D" w:rsidRPr="00B2694C" w:rsidRDefault="00E8600D" w:rsidP="00F20CC6">
            <w:pPr>
              <w:rPr>
                <w:rFonts w:ascii="Times New Roman" w:hAnsi="Times New Roman"/>
                <w:sz w:val="22"/>
                <w:szCs w:val="22"/>
              </w:rPr>
            </w:pPr>
          </w:p>
        </w:tc>
        <w:tc>
          <w:tcPr>
            <w:tcW w:w="5151" w:type="dxa"/>
            <w:shd w:val="clear" w:color="auto" w:fill="auto"/>
          </w:tcPr>
          <w:p w14:paraId="05B7B86A"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Review </w:t>
            </w:r>
          </w:p>
          <w:p w14:paraId="1DAA0D1D"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Reading </w:t>
            </w:r>
          </w:p>
          <w:p w14:paraId="3B39BAD2" w14:textId="03F8352D"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lastRenderedPageBreak/>
              <w:t>Research </w:t>
            </w:r>
          </w:p>
        </w:tc>
      </w:tr>
      <w:tr w:rsidR="00E8600D" w:rsidRPr="00B2694C" w14:paraId="22A504DD" w14:textId="77777777" w:rsidTr="005B36FB">
        <w:tc>
          <w:tcPr>
            <w:tcW w:w="1570" w:type="dxa"/>
            <w:shd w:val="clear" w:color="auto" w:fill="auto"/>
          </w:tcPr>
          <w:p w14:paraId="70227882"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lastRenderedPageBreak/>
              <w:t>6</w:t>
            </w:r>
          </w:p>
        </w:tc>
        <w:tc>
          <w:tcPr>
            <w:tcW w:w="3015" w:type="dxa"/>
            <w:shd w:val="clear" w:color="auto" w:fill="auto"/>
          </w:tcPr>
          <w:p w14:paraId="7575F78D" w14:textId="20979FCF"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49A6E4D1" w14:textId="251E906E"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Research on Mythic/Symbolic Characters </w:t>
            </w:r>
          </w:p>
        </w:tc>
      </w:tr>
      <w:tr w:rsidR="00E8600D" w:rsidRPr="00B2694C" w14:paraId="492A2ECE" w14:textId="77777777" w:rsidTr="005B36FB">
        <w:tc>
          <w:tcPr>
            <w:tcW w:w="1570" w:type="dxa"/>
            <w:shd w:val="clear" w:color="auto" w:fill="auto"/>
          </w:tcPr>
          <w:p w14:paraId="2FB84B1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7</w:t>
            </w:r>
          </w:p>
        </w:tc>
        <w:tc>
          <w:tcPr>
            <w:tcW w:w="3015" w:type="dxa"/>
            <w:shd w:val="clear" w:color="auto" w:fill="auto"/>
          </w:tcPr>
          <w:p w14:paraId="7E41E675"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p w14:paraId="4C253254" w14:textId="46A9E1A2" w:rsidR="00E8600D" w:rsidRPr="00B2694C" w:rsidRDefault="00E8600D" w:rsidP="00E8600D">
            <w:pPr>
              <w:jc w:val="center"/>
              <w:rPr>
                <w:rFonts w:ascii="Times New Roman" w:hAnsi="Times New Roman"/>
                <w:sz w:val="22"/>
                <w:szCs w:val="22"/>
              </w:rPr>
            </w:pPr>
          </w:p>
        </w:tc>
        <w:tc>
          <w:tcPr>
            <w:tcW w:w="5151" w:type="dxa"/>
            <w:shd w:val="clear" w:color="auto" w:fill="auto"/>
          </w:tcPr>
          <w:p w14:paraId="3D813F10" w14:textId="77777777" w:rsidR="00F20CC6" w:rsidRPr="00141418" w:rsidRDefault="00F20CC6" w:rsidP="00F20CC6">
            <w:pPr>
              <w:autoSpaceDE w:val="0"/>
              <w:autoSpaceDN w:val="0"/>
              <w:adjustRightInd w:val="0"/>
              <w:spacing w:after="240"/>
              <w:jc w:val="left"/>
              <w:rPr>
                <w:rFonts w:ascii="Times" w:hAnsi="Times" w:cs="Times"/>
                <w:b/>
                <w:kern w:val="0"/>
                <w:sz w:val="24"/>
              </w:rPr>
            </w:pPr>
            <w:r w:rsidRPr="00141418">
              <w:rPr>
                <w:rFonts w:ascii="Times" w:hAnsi="Times" w:cs="Times"/>
                <w:b/>
                <w:kern w:val="0"/>
                <w:sz w:val="26"/>
                <w:szCs w:val="26"/>
              </w:rPr>
              <w:t xml:space="preserve">Mini-Presentations </w:t>
            </w:r>
          </w:p>
          <w:p w14:paraId="4A08A837" w14:textId="6A68EDF1"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Bridge Reading </w:t>
            </w:r>
          </w:p>
        </w:tc>
      </w:tr>
      <w:tr w:rsidR="00E8600D" w:rsidRPr="00B2694C" w14:paraId="0F70E8D1" w14:textId="77777777" w:rsidTr="005B36FB">
        <w:tc>
          <w:tcPr>
            <w:tcW w:w="1570" w:type="dxa"/>
            <w:shd w:val="clear" w:color="auto" w:fill="auto"/>
          </w:tcPr>
          <w:p w14:paraId="7252731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8</w:t>
            </w:r>
          </w:p>
        </w:tc>
        <w:tc>
          <w:tcPr>
            <w:tcW w:w="3015" w:type="dxa"/>
            <w:shd w:val="clear" w:color="auto" w:fill="auto"/>
          </w:tcPr>
          <w:p w14:paraId="60164CE3" w14:textId="337FF368"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553F0D81" w14:textId="6EF5EAB2" w:rsidR="00F20CC6" w:rsidRPr="00141418" w:rsidRDefault="00F20CC6" w:rsidP="00F20CC6">
            <w:pPr>
              <w:autoSpaceDE w:val="0"/>
              <w:autoSpaceDN w:val="0"/>
              <w:adjustRightInd w:val="0"/>
              <w:spacing w:after="240"/>
              <w:jc w:val="left"/>
              <w:rPr>
                <w:rFonts w:ascii="Times" w:hAnsi="Times" w:cs="Times"/>
                <w:b/>
                <w:kern w:val="0"/>
                <w:sz w:val="26"/>
                <w:szCs w:val="26"/>
              </w:rPr>
            </w:pPr>
            <w:r w:rsidRPr="00141418">
              <w:rPr>
                <w:rFonts w:ascii="Times" w:hAnsi="Times" w:cs="Times"/>
                <w:b/>
                <w:kern w:val="0"/>
                <w:sz w:val="26"/>
                <w:szCs w:val="26"/>
              </w:rPr>
              <w:t>Mini-Presentations</w:t>
            </w:r>
          </w:p>
          <w:p w14:paraId="52909354" w14:textId="06786ECB"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Summary &amp; Reading </w:t>
            </w:r>
          </w:p>
        </w:tc>
      </w:tr>
      <w:tr w:rsidR="00E8600D" w:rsidRPr="00B2694C" w14:paraId="4B6381B5" w14:textId="77777777" w:rsidTr="005B36FB">
        <w:tc>
          <w:tcPr>
            <w:tcW w:w="1570" w:type="dxa"/>
            <w:shd w:val="clear" w:color="auto" w:fill="auto"/>
          </w:tcPr>
          <w:p w14:paraId="79A0519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9</w:t>
            </w:r>
          </w:p>
        </w:tc>
        <w:tc>
          <w:tcPr>
            <w:tcW w:w="3015" w:type="dxa"/>
            <w:shd w:val="clear" w:color="auto" w:fill="auto"/>
          </w:tcPr>
          <w:p w14:paraId="166732DA" w14:textId="04ACAF20"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tc>
        <w:tc>
          <w:tcPr>
            <w:tcW w:w="5151" w:type="dxa"/>
            <w:shd w:val="clear" w:color="auto" w:fill="auto"/>
          </w:tcPr>
          <w:p w14:paraId="70B5BD4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Industrial Revolution – Reading &amp; Discussion </w:t>
            </w:r>
          </w:p>
          <w:p w14:paraId="101687C6" w14:textId="3E4AEC73"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Traditional Britain – Reading &amp; Discussion </w:t>
            </w:r>
          </w:p>
        </w:tc>
      </w:tr>
      <w:tr w:rsidR="00E8600D" w:rsidRPr="00B2694C" w14:paraId="7AB3A95C" w14:textId="77777777" w:rsidTr="005B36FB">
        <w:tc>
          <w:tcPr>
            <w:tcW w:w="1570" w:type="dxa"/>
            <w:shd w:val="clear" w:color="auto" w:fill="auto"/>
          </w:tcPr>
          <w:p w14:paraId="4373E13C"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10</w:t>
            </w:r>
          </w:p>
        </w:tc>
        <w:tc>
          <w:tcPr>
            <w:tcW w:w="3015" w:type="dxa"/>
            <w:shd w:val="clear" w:color="auto" w:fill="auto"/>
          </w:tcPr>
          <w:p w14:paraId="7152AC0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4F948487" w14:textId="43CED874" w:rsidR="00E8600D" w:rsidRPr="00B2694C" w:rsidRDefault="00E8600D" w:rsidP="00E8600D">
            <w:pPr>
              <w:jc w:val="center"/>
              <w:rPr>
                <w:rFonts w:ascii="Times New Roman" w:hAnsi="Times New Roman"/>
                <w:sz w:val="22"/>
                <w:szCs w:val="22"/>
              </w:rPr>
            </w:pPr>
          </w:p>
        </w:tc>
        <w:tc>
          <w:tcPr>
            <w:tcW w:w="5151" w:type="dxa"/>
            <w:shd w:val="clear" w:color="auto" w:fill="auto"/>
          </w:tcPr>
          <w:p w14:paraId="0FACFEB2" w14:textId="0B6EBAC9"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Reformation – Reading &amp; Discussion Traits - Reading </w:t>
            </w:r>
          </w:p>
        </w:tc>
      </w:tr>
      <w:tr w:rsidR="00E8600D" w:rsidRPr="00B2694C" w14:paraId="20A0C184" w14:textId="77777777" w:rsidTr="005B36FB">
        <w:tc>
          <w:tcPr>
            <w:tcW w:w="1570" w:type="dxa"/>
            <w:shd w:val="clear" w:color="auto" w:fill="auto"/>
          </w:tcPr>
          <w:p w14:paraId="59751F30"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11</w:t>
            </w:r>
          </w:p>
        </w:tc>
        <w:tc>
          <w:tcPr>
            <w:tcW w:w="3015" w:type="dxa"/>
            <w:shd w:val="clear" w:color="auto" w:fill="auto"/>
          </w:tcPr>
          <w:p w14:paraId="7D3A5C82" w14:textId="638A53CA"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tc>
        <w:tc>
          <w:tcPr>
            <w:tcW w:w="5151" w:type="dxa"/>
            <w:shd w:val="clear" w:color="auto" w:fill="auto"/>
          </w:tcPr>
          <w:p w14:paraId="56A204D8" w14:textId="2C76C5AD"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Imperialism – reading &amp; Discussion British Empire – Reading &amp; Discussion </w:t>
            </w:r>
          </w:p>
        </w:tc>
      </w:tr>
      <w:tr w:rsidR="00E8600D" w:rsidRPr="00B2694C" w14:paraId="5602D99E" w14:textId="77777777" w:rsidTr="005B36FB">
        <w:tc>
          <w:tcPr>
            <w:tcW w:w="1570" w:type="dxa"/>
            <w:shd w:val="clear" w:color="auto" w:fill="auto"/>
          </w:tcPr>
          <w:p w14:paraId="522C9FC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12</w:t>
            </w:r>
          </w:p>
        </w:tc>
        <w:tc>
          <w:tcPr>
            <w:tcW w:w="3015" w:type="dxa"/>
            <w:shd w:val="clear" w:color="auto" w:fill="auto"/>
          </w:tcPr>
          <w:p w14:paraId="7DF1FB62"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14FA38F6" w14:textId="185B344C" w:rsidR="00E8600D" w:rsidRPr="00B2694C" w:rsidRDefault="00E8600D" w:rsidP="000748F4">
            <w:pPr>
              <w:jc w:val="center"/>
              <w:rPr>
                <w:rFonts w:ascii="Times New Roman" w:eastAsia="Calibri" w:hAnsi="Times New Roman"/>
                <w:sz w:val="24"/>
              </w:rPr>
            </w:pPr>
          </w:p>
        </w:tc>
        <w:tc>
          <w:tcPr>
            <w:tcW w:w="5151" w:type="dxa"/>
            <w:shd w:val="clear" w:color="auto" w:fill="auto"/>
          </w:tcPr>
          <w:p w14:paraId="02E1F634"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British Empire – Map work</w:t>
            </w:r>
          </w:p>
          <w:p w14:paraId="19CD9068"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xml:space="preserve"> British Empire Maximum Power – Reading &amp; Discussion </w:t>
            </w:r>
          </w:p>
          <w:p w14:paraId="5E67FA86" w14:textId="1ECC34ED"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British Empire Ideology – Reading &amp; Discussion </w:t>
            </w:r>
          </w:p>
        </w:tc>
      </w:tr>
      <w:tr w:rsidR="000748F4" w:rsidRPr="00B2694C" w14:paraId="608449A9" w14:textId="77777777" w:rsidTr="005B36FB">
        <w:tc>
          <w:tcPr>
            <w:tcW w:w="1570" w:type="dxa"/>
            <w:shd w:val="clear" w:color="auto" w:fill="auto"/>
          </w:tcPr>
          <w:p w14:paraId="466374AA"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13</w:t>
            </w:r>
          </w:p>
        </w:tc>
        <w:tc>
          <w:tcPr>
            <w:tcW w:w="3015" w:type="dxa"/>
            <w:shd w:val="clear" w:color="auto" w:fill="auto"/>
          </w:tcPr>
          <w:p w14:paraId="5BB596D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651EDA1F"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6BA2D2F7" w14:textId="422887DB" w:rsidR="000748F4" w:rsidRPr="00F20CC6" w:rsidRDefault="00573FF4" w:rsidP="00F20CC6">
            <w:pPr>
              <w:autoSpaceDE w:val="0"/>
              <w:autoSpaceDN w:val="0"/>
              <w:adjustRightInd w:val="0"/>
              <w:spacing w:after="240"/>
              <w:jc w:val="left"/>
              <w:rPr>
                <w:rFonts w:ascii="Times" w:hAnsi="Times" w:cs="Times"/>
                <w:kern w:val="0"/>
                <w:sz w:val="24"/>
              </w:rPr>
            </w:pPr>
            <w:r w:rsidRPr="00573FF4">
              <w:rPr>
                <w:rFonts w:ascii="Times" w:hAnsi="Times" w:cs="Times"/>
                <w:i/>
                <w:kern w:val="0"/>
                <w:sz w:val="26"/>
                <w:szCs w:val="26"/>
              </w:rPr>
              <w:t>She Wolves</w:t>
            </w:r>
            <w:r>
              <w:rPr>
                <w:rFonts w:ascii="Times" w:hAnsi="Times" w:cs="Times"/>
                <w:kern w:val="0"/>
                <w:sz w:val="26"/>
                <w:szCs w:val="26"/>
              </w:rPr>
              <w:br/>
            </w:r>
            <w:r w:rsidR="00F20CC6">
              <w:rPr>
                <w:rFonts w:ascii="Times" w:hAnsi="Times" w:cs="Times"/>
                <w:kern w:val="0"/>
                <w:sz w:val="26"/>
                <w:szCs w:val="26"/>
              </w:rPr>
              <w:t xml:space="preserve"> – introduction Video </w:t>
            </w:r>
          </w:p>
        </w:tc>
      </w:tr>
      <w:tr w:rsidR="000748F4" w:rsidRPr="00B2694C" w14:paraId="77026856" w14:textId="77777777" w:rsidTr="005B36FB">
        <w:tc>
          <w:tcPr>
            <w:tcW w:w="1570" w:type="dxa"/>
            <w:shd w:val="clear" w:color="auto" w:fill="auto"/>
          </w:tcPr>
          <w:p w14:paraId="4E0AC304"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14</w:t>
            </w:r>
          </w:p>
        </w:tc>
        <w:tc>
          <w:tcPr>
            <w:tcW w:w="3015" w:type="dxa"/>
            <w:shd w:val="clear" w:color="auto" w:fill="auto"/>
          </w:tcPr>
          <w:p w14:paraId="43B856EB"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2631717E"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5320E39E"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Finish Video &amp; Discussion </w:t>
            </w:r>
          </w:p>
          <w:p w14:paraId="18962547" w14:textId="2FC90189" w:rsidR="00F20CC6" w:rsidRPr="00141418" w:rsidRDefault="00F20CC6" w:rsidP="00F20CC6">
            <w:pPr>
              <w:autoSpaceDE w:val="0"/>
              <w:autoSpaceDN w:val="0"/>
              <w:adjustRightInd w:val="0"/>
              <w:spacing w:after="240"/>
              <w:jc w:val="left"/>
              <w:rPr>
                <w:rFonts w:ascii="Times" w:hAnsi="Times" w:cs="Times"/>
                <w:b/>
                <w:kern w:val="0"/>
                <w:sz w:val="24"/>
              </w:rPr>
            </w:pPr>
            <w:r w:rsidRPr="00141418">
              <w:rPr>
                <w:rFonts w:ascii="Times" w:hAnsi="Times" w:cs="Times"/>
                <w:b/>
                <w:kern w:val="0"/>
                <w:sz w:val="26"/>
                <w:szCs w:val="26"/>
              </w:rPr>
              <w:t xml:space="preserve">Essay assignment </w:t>
            </w:r>
          </w:p>
          <w:p w14:paraId="51DBC431" w14:textId="0FBB1EB8" w:rsidR="000748F4" w:rsidRPr="00B2694C" w:rsidRDefault="000748F4" w:rsidP="00E8600D">
            <w:pPr>
              <w:jc w:val="left"/>
              <w:rPr>
                <w:rFonts w:ascii="Times New Roman" w:hAnsi="Times New Roman"/>
                <w:sz w:val="24"/>
              </w:rPr>
            </w:pPr>
          </w:p>
        </w:tc>
      </w:tr>
      <w:tr w:rsidR="000748F4" w:rsidRPr="00B2694C" w14:paraId="3BAA86F2" w14:textId="77777777" w:rsidTr="005B36FB">
        <w:tc>
          <w:tcPr>
            <w:tcW w:w="1570" w:type="dxa"/>
            <w:shd w:val="clear" w:color="auto" w:fill="auto"/>
          </w:tcPr>
          <w:p w14:paraId="32699198"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15</w:t>
            </w:r>
          </w:p>
        </w:tc>
        <w:tc>
          <w:tcPr>
            <w:tcW w:w="3015" w:type="dxa"/>
            <w:shd w:val="clear" w:color="auto" w:fill="auto"/>
          </w:tcPr>
          <w:p w14:paraId="08791CC1"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758E5ED7"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451EA3B7"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Social Class – Reading &amp; Discussion Britain 1900-1920 Reading &amp; Discussio</w:t>
            </w:r>
            <w:bookmarkStart w:id="0" w:name="_GoBack"/>
            <w:bookmarkEnd w:id="0"/>
            <w:r>
              <w:rPr>
                <w:rFonts w:ascii="Times" w:hAnsi="Times" w:cs="Times"/>
                <w:kern w:val="0"/>
                <w:sz w:val="26"/>
                <w:szCs w:val="26"/>
              </w:rPr>
              <w:t xml:space="preserve">n </w:t>
            </w:r>
          </w:p>
          <w:p w14:paraId="71D962A7" w14:textId="12F466F6" w:rsidR="000748F4" w:rsidRPr="00B2694C" w:rsidRDefault="000748F4" w:rsidP="000748F4">
            <w:pPr>
              <w:jc w:val="left"/>
              <w:rPr>
                <w:rFonts w:ascii="Times New Roman" w:hAnsi="Times New Roman"/>
                <w:color w:val="0000FF"/>
                <w:sz w:val="24"/>
              </w:rPr>
            </w:pPr>
          </w:p>
        </w:tc>
      </w:tr>
      <w:tr w:rsidR="00125B46" w:rsidRPr="00B2694C" w14:paraId="0B75F112" w14:textId="77777777" w:rsidTr="005B36FB">
        <w:tc>
          <w:tcPr>
            <w:tcW w:w="1570" w:type="dxa"/>
            <w:shd w:val="clear" w:color="auto" w:fill="auto"/>
          </w:tcPr>
          <w:p w14:paraId="1807C982" w14:textId="77777777" w:rsidR="00125B46" w:rsidRPr="00B2694C" w:rsidRDefault="00125B46" w:rsidP="005B36FB">
            <w:pPr>
              <w:jc w:val="center"/>
              <w:rPr>
                <w:rFonts w:ascii="Times New Roman" w:hAnsi="Times New Roman"/>
                <w:sz w:val="22"/>
                <w:szCs w:val="22"/>
              </w:rPr>
            </w:pPr>
            <w:r w:rsidRPr="00B2694C">
              <w:rPr>
                <w:rFonts w:ascii="Times New Roman" w:hAnsi="Times New Roman"/>
                <w:sz w:val="22"/>
                <w:szCs w:val="22"/>
              </w:rPr>
              <w:lastRenderedPageBreak/>
              <w:t>16</w:t>
            </w:r>
          </w:p>
        </w:tc>
        <w:tc>
          <w:tcPr>
            <w:tcW w:w="3015" w:type="dxa"/>
            <w:shd w:val="clear" w:color="auto" w:fill="auto"/>
          </w:tcPr>
          <w:p w14:paraId="005B8A2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7DCA40A9" w14:textId="1B5754C3" w:rsidR="00125B46" w:rsidRPr="00B2694C" w:rsidRDefault="00125B46" w:rsidP="000748F4">
            <w:pPr>
              <w:jc w:val="center"/>
              <w:rPr>
                <w:rFonts w:ascii="Times New Roman" w:eastAsia="Calibri" w:hAnsi="Times New Roman"/>
                <w:sz w:val="24"/>
              </w:rPr>
            </w:pPr>
          </w:p>
        </w:tc>
        <w:tc>
          <w:tcPr>
            <w:tcW w:w="5151" w:type="dxa"/>
            <w:shd w:val="clear" w:color="auto" w:fill="auto"/>
          </w:tcPr>
          <w:p w14:paraId="7EA4985C" w14:textId="1613941B" w:rsidR="00125B4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World War One – Reading &amp; Discussion Ireland – Reading &amp; Discussion </w:t>
            </w:r>
          </w:p>
        </w:tc>
      </w:tr>
      <w:tr w:rsidR="000748F4" w:rsidRPr="00B2694C" w14:paraId="6A86E28B" w14:textId="77777777" w:rsidTr="005B36FB">
        <w:tc>
          <w:tcPr>
            <w:tcW w:w="1570" w:type="dxa"/>
            <w:shd w:val="clear" w:color="auto" w:fill="auto"/>
          </w:tcPr>
          <w:p w14:paraId="46ADE58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17</w:t>
            </w:r>
          </w:p>
        </w:tc>
        <w:tc>
          <w:tcPr>
            <w:tcW w:w="3015" w:type="dxa"/>
            <w:shd w:val="clear" w:color="auto" w:fill="auto"/>
          </w:tcPr>
          <w:p w14:paraId="21A61F24"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1B4BDAB3" w14:textId="77777777" w:rsidR="000748F4" w:rsidRPr="00B2694C" w:rsidRDefault="000748F4" w:rsidP="00E8600D">
            <w:pPr>
              <w:jc w:val="left"/>
              <w:rPr>
                <w:rFonts w:ascii="Times New Roman" w:hAnsi="Times New Roman"/>
                <w:sz w:val="22"/>
                <w:szCs w:val="22"/>
              </w:rPr>
            </w:pPr>
          </w:p>
        </w:tc>
        <w:tc>
          <w:tcPr>
            <w:tcW w:w="5151" w:type="dxa"/>
            <w:shd w:val="clear" w:color="auto" w:fill="auto"/>
          </w:tcPr>
          <w:p w14:paraId="035A39BD"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Ireland Continued – Reading &amp; Discussion </w:t>
            </w:r>
          </w:p>
          <w:p w14:paraId="4811B62E" w14:textId="53255244"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Northern Ireland – Reading &amp; Discussion </w:t>
            </w:r>
          </w:p>
        </w:tc>
      </w:tr>
      <w:tr w:rsidR="000748F4" w:rsidRPr="00B2694C" w14:paraId="7D8E6654" w14:textId="77777777" w:rsidTr="005B36FB">
        <w:tc>
          <w:tcPr>
            <w:tcW w:w="1570" w:type="dxa"/>
            <w:shd w:val="clear" w:color="auto" w:fill="auto"/>
          </w:tcPr>
          <w:p w14:paraId="53ADD48C"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18</w:t>
            </w:r>
          </w:p>
        </w:tc>
        <w:tc>
          <w:tcPr>
            <w:tcW w:w="3015" w:type="dxa"/>
            <w:shd w:val="clear" w:color="auto" w:fill="auto"/>
          </w:tcPr>
          <w:p w14:paraId="1380297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4EBFE7D5" w14:textId="56EE6AB3" w:rsidR="000748F4" w:rsidRPr="00B2694C" w:rsidRDefault="000748F4" w:rsidP="000748F4">
            <w:pPr>
              <w:jc w:val="center"/>
              <w:rPr>
                <w:rFonts w:ascii="Times New Roman" w:hAnsi="Times New Roman"/>
                <w:sz w:val="22"/>
                <w:szCs w:val="22"/>
              </w:rPr>
            </w:pPr>
          </w:p>
        </w:tc>
        <w:tc>
          <w:tcPr>
            <w:tcW w:w="5151" w:type="dxa"/>
            <w:shd w:val="clear" w:color="auto" w:fill="auto"/>
          </w:tcPr>
          <w:p w14:paraId="2828281D"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The 1920's &amp; 1930's – Reading &amp; Discussion</w:t>
            </w:r>
          </w:p>
          <w:p w14:paraId="332DC294" w14:textId="2797B581"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 World War Two – Reading &amp; discussion </w:t>
            </w:r>
          </w:p>
        </w:tc>
      </w:tr>
      <w:tr w:rsidR="000748F4" w:rsidRPr="00B2694C" w14:paraId="708C14B4" w14:textId="77777777" w:rsidTr="005B36FB">
        <w:tc>
          <w:tcPr>
            <w:tcW w:w="1570" w:type="dxa"/>
            <w:shd w:val="clear" w:color="auto" w:fill="auto"/>
          </w:tcPr>
          <w:p w14:paraId="5AF8980E"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19</w:t>
            </w:r>
          </w:p>
        </w:tc>
        <w:tc>
          <w:tcPr>
            <w:tcW w:w="3015" w:type="dxa"/>
            <w:shd w:val="clear" w:color="auto" w:fill="auto"/>
          </w:tcPr>
          <w:p w14:paraId="77CF0755"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0DEE2E86" w14:textId="11E7770E" w:rsidR="000748F4" w:rsidRPr="00B2694C" w:rsidRDefault="000748F4" w:rsidP="000748F4">
            <w:pPr>
              <w:jc w:val="center"/>
              <w:rPr>
                <w:rFonts w:ascii="Times New Roman" w:hAnsi="Times New Roman"/>
                <w:sz w:val="22"/>
                <w:szCs w:val="22"/>
              </w:rPr>
            </w:pPr>
          </w:p>
        </w:tc>
        <w:tc>
          <w:tcPr>
            <w:tcW w:w="5151" w:type="dxa"/>
            <w:shd w:val="clear" w:color="auto" w:fill="auto"/>
          </w:tcPr>
          <w:p w14:paraId="206D7B56"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The 1950's – Reading &amp; Discussion</w:t>
            </w:r>
          </w:p>
          <w:p w14:paraId="057B9191" w14:textId="23214DE3"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 Introduction to “The Remains of the Day” </w:t>
            </w:r>
          </w:p>
        </w:tc>
      </w:tr>
      <w:tr w:rsidR="000748F4" w:rsidRPr="00B2694C" w14:paraId="7C294227" w14:textId="77777777" w:rsidTr="005B36FB">
        <w:tc>
          <w:tcPr>
            <w:tcW w:w="1570" w:type="dxa"/>
            <w:shd w:val="clear" w:color="auto" w:fill="auto"/>
          </w:tcPr>
          <w:p w14:paraId="490343F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20</w:t>
            </w:r>
          </w:p>
        </w:tc>
        <w:tc>
          <w:tcPr>
            <w:tcW w:w="3015" w:type="dxa"/>
            <w:shd w:val="clear" w:color="auto" w:fill="auto"/>
          </w:tcPr>
          <w:p w14:paraId="5CEED0A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1D5316E6" w14:textId="69938F56" w:rsidR="000748F4" w:rsidRPr="00B2694C" w:rsidRDefault="000748F4" w:rsidP="000748F4">
            <w:pPr>
              <w:jc w:val="center"/>
              <w:rPr>
                <w:rFonts w:ascii="Times New Roman" w:hAnsi="Times New Roman"/>
                <w:sz w:val="22"/>
                <w:szCs w:val="22"/>
              </w:rPr>
            </w:pPr>
          </w:p>
        </w:tc>
        <w:tc>
          <w:tcPr>
            <w:tcW w:w="5151" w:type="dxa"/>
            <w:shd w:val="clear" w:color="auto" w:fill="auto"/>
          </w:tcPr>
          <w:p w14:paraId="02717E4D"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Video &amp; Discussion </w:t>
            </w:r>
          </w:p>
          <w:p w14:paraId="47FAD0CE" w14:textId="0BB0386E" w:rsidR="000748F4" w:rsidRPr="00B2694C" w:rsidRDefault="000748F4" w:rsidP="000748F4">
            <w:pPr>
              <w:jc w:val="left"/>
              <w:rPr>
                <w:rFonts w:ascii="Times New Roman" w:hAnsi="Times New Roman"/>
                <w:sz w:val="24"/>
              </w:rPr>
            </w:pPr>
          </w:p>
        </w:tc>
      </w:tr>
      <w:tr w:rsidR="000748F4" w:rsidRPr="00B2694C" w14:paraId="6C0377DF" w14:textId="77777777" w:rsidTr="005B36FB">
        <w:tc>
          <w:tcPr>
            <w:tcW w:w="1570" w:type="dxa"/>
            <w:shd w:val="clear" w:color="auto" w:fill="auto"/>
          </w:tcPr>
          <w:p w14:paraId="55DBD1C5"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21</w:t>
            </w:r>
          </w:p>
        </w:tc>
        <w:tc>
          <w:tcPr>
            <w:tcW w:w="3015" w:type="dxa"/>
            <w:shd w:val="clear" w:color="auto" w:fill="auto"/>
          </w:tcPr>
          <w:p w14:paraId="58625C36"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6D0B594A" w14:textId="2F8D3CCD" w:rsidR="000748F4" w:rsidRPr="00B2694C" w:rsidRDefault="000748F4" w:rsidP="000748F4">
            <w:pPr>
              <w:jc w:val="center"/>
              <w:rPr>
                <w:rFonts w:ascii="Times New Roman" w:hAnsi="Times New Roman"/>
                <w:sz w:val="22"/>
                <w:szCs w:val="22"/>
              </w:rPr>
            </w:pPr>
          </w:p>
        </w:tc>
        <w:tc>
          <w:tcPr>
            <w:tcW w:w="5151" w:type="dxa"/>
            <w:shd w:val="clear" w:color="auto" w:fill="auto"/>
          </w:tcPr>
          <w:p w14:paraId="63263F0D"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Video &amp; Discussion </w:t>
            </w:r>
          </w:p>
          <w:p w14:paraId="676D6D35" w14:textId="10C4DD97" w:rsidR="000748F4" w:rsidRPr="00141418" w:rsidRDefault="00F20CC6" w:rsidP="00F20CC6">
            <w:pPr>
              <w:autoSpaceDE w:val="0"/>
              <w:autoSpaceDN w:val="0"/>
              <w:adjustRightInd w:val="0"/>
              <w:spacing w:after="240"/>
              <w:jc w:val="left"/>
              <w:rPr>
                <w:rFonts w:ascii="Times" w:hAnsi="Times" w:cs="Times"/>
                <w:b/>
                <w:kern w:val="0"/>
                <w:sz w:val="24"/>
              </w:rPr>
            </w:pPr>
            <w:r w:rsidRPr="00141418">
              <w:rPr>
                <w:rFonts w:ascii="Times" w:hAnsi="Times" w:cs="Times"/>
                <w:b/>
                <w:kern w:val="0"/>
                <w:sz w:val="26"/>
                <w:szCs w:val="26"/>
              </w:rPr>
              <w:t>Essay Assignments </w:t>
            </w:r>
          </w:p>
        </w:tc>
      </w:tr>
      <w:tr w:rsidR="000748F4" w:rsidRPr="00B2694C" w14:paraId="2A5EDEEE" w14:textId="77777777" w:rsidTr="005B36FB">
        <w:tc>
          <w:tcPr>
            <w:tcW w:w="1570" w:type="dxa"/>
            <w:shd w:val="clear" w:color="auto" w:fill="auto"/>
          </w:tcPr>
          <w:p w14:paraId="5C1A9C3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22</w:t>
            </w:r>
          </w:p>
        </w:tc>
        <w:tc>
          <w:tcPr>
            <w:tcW w:w="3015" w:type="dxa"/>
            <w:shd w:val="clear" w:color="auto" w:fill="auto"/>
          </w:tcPr>
          <w:p w14:paraId="38AE14C0"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1EF16558" w14:textId="77777777" w:rsidR="000748F4" w:rsidRPr="00B2694C" w:rsidRDefault="000748F4" w:rsidP="000748F4">
            <w:pPr>
              <w:jc w:val="center"/>
              <w:rPr>
                <w:rFonts w:ascii="Times New Roman" w:hAnsi="Times New Roman"/>
                <w:sz w:val="22"/>
                <w:szCs w:val="22"/>
              </w:rPr>
            </w:pPr>
          </w:p>
        </w:tc>
        <w:tc>
          <w:tcPr>
            <w:tcW w:w="5151" w:type="dxa"/>
            <w:shd w:val="clear" w:color="auto" w:fill="auto"/>
          </w:tcPr>
          <w:p w14:paraId="20EAF3C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Second Elizabethan Age - Readings with Discussion </w:t>
            </w:r>
          </w:p>
          <w:p w14:paraId="2DC99B7D" w14:textId="1E042ACE" w:rsidR="000748F4" w:rsidRPr="00B2694C" w:rsidRDefault="000748F4" w:rsidP="00E8600D">
            <w:pPr>
              <w:jc w:val="left"/>
              <w:rPr>
                <w:rFonts w:ascii="Times New Roman" w:hAnsi="Times New Roman"/>
                <w:sz w:val="22"/>
                <w:szCs w:val="22"/>
              </w:rPr>
            </w:pPr>
          </w:p>
        </w:tc>
      </w:tr>
      <w:tr w:rsidR="000748F4" w:rsidRPr="00B2694C" w14:paraId="3706ABC0" w14:textId="77777777" w:rsidTr="005B36FB">
        <w:tc>
          <w:tcPr>
            <w:tcW w:w="1570" w:type="dxa"/>
            <w:shd w:val="clear" w:color="auto" w:fill="auto"/>
          </w:tcPr>
          <w:p w14:paraId="149B261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23</w:t>
            </w:r>
          </w:p>
        </w:tc>
        <w:tc>
          <w:tcPr>
            <w:tcW w:w="3015" w:type="dxa"/>
            <w:shd w:val="clear" w:color="auto" w:fill="auto"/>
          </w:tcPr>
          <w:p w14:paraId="1F11A4E4" w14:textId="0B1B61F6"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Getting Where We Are – Where Are We? </w:t>
            </w:r>
          </w:p>
        </w:tc>
        <w:tc>
          <w:tcPr>
            <w:tcW w:w="5151" w:type="dxa"/>
            <w:shd w:val="clear" w:color="auto" w:fill="auto"/>
          </w:tcPr>
          <w:p w14:paraId="02EF7275" w14:textId="6BC93CA7"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1960's to 1980's – Series of Readings with Discussion </w:t>
            </w:r>
          </w:p>
        </w:tc>
      </w:tr>
      <w:tr w:rsidR="00F20CC6" w:rsidRPr="00B2694C" w14:paraId="3B3B9176" w14:textId="77777777" w:rsidTr="005B36FB">
        <w:tc>
          <w:tcPr>
            <w:tcW w:w="1570" w:type="dxa"/>
            <w:shd w:val="clear" w:color="auto" w:fill="auto"/>
          </w:tcPr>
          <w:p w14:paraId="15F7B5E7"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24</w:t>
            </w:r>
          </w:p>
        </w:tc>
        <w:tc>
          <w:tcPr>
            <w:tcW w:w="3015" w:type="dxa"/>
            <w:shd w:val="clear" w:color="auto" w:fill="auto"/>
          </w:tcPr>
          <w:p w14:paraId="5B0A1E88" w14:textId="0F1B72FF" w:rsidR="00F20CC6" w:rsidRPr="00B2694C" w:rsidRDefault="00F20CC6" w:rsidP="000748F4">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2E42296A" w14:textId="542F93D6" w:rsidR="00F20CC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The Thatcher Years and the Blair Years - Series of Readings with Discussion The Big Issue(s) </w:t>
            </w:r>
          </w:p>
        </w:tc>
      </w:tr>
      <w:tr w:rsidR="00F20CC6" w:rsidRPr="00B2694C" w14:paraId="2C5E5D01" w14:textId="77777777" w:rsidTr="005B36FB">
        <w:tc>
          <w:tcPr>
            <w:tcW w:w="1570" w:type="dxa"/>
            <w:shd w:val="clear" w:color="auto" w:fill="auto"/>
          </w:tcPr>
          <w:p w14:paraId="7748406B"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25</w:t>
            </w:r>
          </w:p>
        </w:tc>
        <w:tc>
          <w:tcPr>
            <w:tcW w:w="3015" w:type="dxa"/>
            <w:shd w:val="clear" w:color="auto" w:fill="auto"/>
          </w:tcPr>
          <w:p w14:paraId="29DC3FEF" w14:textId="042C75C1" w:rsidR="00F20CC6" w:rsidRPr="00B2694C" w:rsidRDefault="00F20CC6" w:rsidP="000748F4">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018D7F6E" w14:textId="156B9334" w:rsidR="00F20CC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The Thatcher Years and the Blair Years - Series of Readings with Discussion The Big Issue(s) </w:t>
            </w:r>
          </w:p>
        </w:tc>
      </w:tr>
      <w:tr w:rsidR="00F20CC6" w:rsidRPr="00B2694C" w14:paraId="184E5973" w14:textId="77777777" w:rsidTr="005B36FB">
        <w:tc>
          <w:tcPr>
            <w:tcW w:w="1570" w:type="dxa"/>
            <w:shd w:val="clear" w:color="auto" w:fill="auto"/>
          </w:tcPr>
          <w:p w14:paraId="3B22B220"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26</w:t>
            </w:r>
          </w:p>
        </w:tc>
        <w:tc>
          <w:tcPr>
            <w:tcW w:w="3015" w:type="dxa"/>
            <w:shd w:val="clear" w:color="auto" w:fill="auto"/>
          </w:tcPr>
          <w:p w14:paraId="3D1854E6" w14:textId="7D4C0D2D" w:rsidR="00F20CC6" w:rsidRPr="00B2694C" w:rsidRDefault="00F20CC6" w:rsidP="00D32B7F">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3B8FCF6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Thatcher Years and the Blair Years - Series of Readings with Discussion The Big </w:t>
            </w:r>
            <w:r>
              <w:rPr>
                <w:rFonts w:ascii="Times" w:hAnsi="Times" w:cs="Times"/>
                <w:kern w:val="0"/>
                <w:sz w:val="26"/>
                <w:szCs w:val="26"/>
              </w:rPr>
              <w:lastRenderedPageBreak/>
              <w:t>Issue(s) </w:t>
            </w:r>
          </w:p>
          <w:p w14:paraId="697DC07D" w14:textId="6A2C2B8E" w:rsidR="00F20CC6" w:rsidRPr="00B2694C" w:rsidRDefault="00F20CC6" w:rsidP="00D32B7F">
            <w:pPr>
              <w:jc w:val="left"/>
              <w:rPr>
                <w:rFonts w:ascii="Times New Roman" w:hAnsi="Times New Roman"/>
                <w:sz w:val="22"/>
                <w:szCs w:val="22"/>
              </w:rPr>
            </w:pPr>
          </w:p>
        </w:tc>
      </w:tr>
      <w:tr w:rsidR="00F20CC6" w:rsidRPr="00B2694C" w14:paraId="37C3C49D" w14:textId="77777777" w:rsidTr="005B36FB">
        <w:tc>
          <w:tcPr>
            <w:tcW w:w="1570" w:type="dxa"/>
            <w:shd w:val="clear" w:color="auto" w:fill="auto"/>
          </w:tcPr>
          <w:p w14:paraId="10CA42AF"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lastRenderedPageBreak/>
              <w:t>27</w:t>
            </w:r>
          </w:p>
        </w:tc>
        <w:tc>
          <w:tcPr>
            <w:tcW w:w="3015" w:type="dxa"/>
            <w:shd w:val="clear" w:color="auto" w:fill="auto"/>
          </w:tcPr>
          <w:p w14:paraId="3A6CE600" w14:textId="149FE121" w:rsidR="00F20CC6" w:rsidRPr="00B2694C" w:rsidRDefault="00F20CC6" w:rsidP="00D32B7F">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7EC07134" w14:textId="460C81C8" w:rsidR="00F20CC6" w:rsidRPr="00141418" w:rsidRDefault="00141418" w:rsidP="00141418">
            <w:pPr>
              <w:autoSpaceDE w:val="0"/>
              <w:autoSpaceDN w:val="0"/>
              <w:adjustRightInd w:val="0"/>
              <w:spacing w:after="240"/>
              <w:jc w:val="left"/>
              <w:rPr>
                <w:rFonts w:ascii="Times" w:hAnsi="Times" w:cs="Times"/>
                <w:kern w:val="0"/>
                <w:sz w:val="24"/>
              </w:rPr>
            </w:pPr>
            <w:r>
              <w:rPr>
                <w:rFonts w:ascii="Times" w:hAnsi="Times" w:cs="Times"/>
                <w:kern w:val="0"/>
                <w:sz w:val="26"/>
                <w:szCs w:val="26"/>
              </w:rPr>
              <w:t>Multicultural Britain &amp; Immigration – Reading &amp; Discussion In class exercises </w:t>
            </w:r>
          </w:p>
        </w:tc>
      </w:tr>
      <w:tr w:rsidR="00F20CC6" w:rsidRPr="00B2694C" w14:paraId="0A20B64D" w14:textId="77777777" w:rsidTr="005B36FB">
        <w:tc>
          <w:tcPr>
            <w:tcW w:w="1570" w:type="dxa"/>
            <w:shd w:val="clear" w:color="auto" w:fill="auto"/>
          </w:tcPr>
          <w:p w14:paraId="6C5A8416"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28</w:t>
            </w:r>
          </w:p>
        </w:tc>
        <w:tc>
          <w:tcPr>
            <w:tcW w:w="3015" w:type="dxa"/>
            <w:shd w:val="clear" w:color="auto" w:fill="auto"/>
          </w:tcPr>
          <w:p w14:paraId="678A4404" w14:textId="6C208050" w:rsidR="00F20CC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Getting Where We Are – Where Are We? </w:t>
            </w:r>
          </w:p>
        </w:tc>
        <w:tc>
          <w:tcPr>
            <w:tcW w:w="5151" w:type="dxa"/>
            <w:shd w:val="clear" w:color="auto" w:fill="auto"/>
          </w:tcPr>
          <w:p w14:paraId="4B08C1FE" w14:textId="77777777" w:rsidR="00141418" w:rsidRDefault="00141418" w:rsidP="00141418">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xml:space="preserve">An Independent Scotland? - Reading &amp; Discussion </w:t>
            </w:r>
          </w:p>
          <w:p w14:paraId="3E602964" w14:textId="05EF5E7E" w:rsidR="00F20CC6" w:rsidRPr="00141418" w:rsidRDefault="00141418" w:rsidP="00141418">
            <w:pPr>
              <w:autoSpaceDE w:val="0"/>
              <w:autoSpaceDN w:val="0"/>
              <w:adjustRightInd w:val="0"/>
              <w:spacing w:after="240"/>
              <w:jc w:val="left"/>
              <w:rPr>
                <w:rFonts w:ascii="Times" w:hAnsi="Times" w:cs="Times"/>
                <w:kern w:val="0"/>
                <w:sz w:val="24"/>
              </w:rPr>
            </w:pPr>
            <w:r>
              <w:rPr>
                <w:rFonts w:ascii="Times" w:hAnsi="Times" w:cs="Times"/>
                <w:kern w:val="0"/>
                <w:sz w:val="26"/>
                <w:szCs w:val="26"/>
              </w:rPr>
              <w:t> </w:t>
            </w:r>
            <w:proofErr w:type="gramStart"/>
            <w:r>
              <w:rPr>
                <w:rFonts w:ascii="Times" w:hAnsi="Times" w:cs="Times"/>
                <w:kern w:val="0"/>
                <w:sz w:val="26"/>
                <w:szCs w:val="26"/>
              </w:rPr>
              <w:t>and</w:t>
            </w:r>
            <w:proofErr w:type="gramEnd"/>
            <w:r>
              <w:rPr>
                <w:rFonts w:ascii="Times" w:hAnsi="Times" w:cs="Times"/>
                <w:kern w:val="0"/>
                <w:sz w:val="26"/>
                <w:szCs w:val="26"/>
              </w:rPr>
              <w:t xml:space="preserve"> Wales ? </w:t>
            </w:r>
          </w:p>
        </w:tc>
      </w:tr>
      <w:tr w:rsidR="00F20CC6" w:rsidRPr="00B2694C" w14:paraId="6464BAE4" w14:textId="77777777" w:rsidTr="005B36FB">
        <w:tc>
          <w:tcPr>
            <w:tcW w:w="1570" w:type="dxa"/>
            <w:shd w:val="clear" w:color="auto" w:fill="auto"/>
          </w:tcPr>
          <w:p w14:paraId="23FE5AB3" w14:textId="2A070C49"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29</w:t>
            </w:r>
          </w:p>
        </w:tc>
        <w:tc>
          <w:tcPr>
            <w:tcW w:w="3015" w:type="dxa"/>
            <w:shd w:val="clear" w:color="auto" w:fill="auto"/>
          </w:tcPr>
          <w:p w14:paraId="6FEA5DBD" w14:textId="0C446F4A" w:rsidR="00F20CC6" w:rsidRPr="00B2694C" w:rsidRDefault="00F20CC6" w:rsidP="007A0749">
            <w:pPr>
              <w:tabs>
                <w:tab w:val="left" w:pos="1540"/>
              </w:tabs>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376D9494" w14:textId="77777777" w:rsidR="00141418" w:rsidRDefault="00141418" w:rsidP="00141418">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What's changed, what's changing – and what hasn't </w:t>
            </w:r>
          </w:p>
          <w:p w14:paraId="4257A54F" w14:textId="01E9B32F" w:rsidR="00141418" w:rsidRDefault="00141418" w:rsidP="00141418">
            <w:pPr>
              <w:autoSpaceDE w:val="0"/>
              <w:autoSpaceDN w:val="0"/>
              <w:adjustRightInd w:val="0"/>
              <w:spacing w:after="240"/>
              <w:jc w:val="left"/>
              <w:rPr>
                <w:rFonts w:ascii="Times" w:hAnsi="Times" w:cs="Times"/>
                <w:kern w:val="0"/>
                <w:sz w:val="24"/>
              </w:rPr>
            </w:pPr>
            <w:r>
              <w:rPr>
                <w:rFonts w:ascii="Times" w:hAnsi="Times" w:cs="Times"/>
                <w:kern w:val="0"/>
                <w:sz w:val="26"/>
                <w:szCs w:val="26"/>
              </w:rPr>
              <w:t>Social Class North &amp; South </w:t>
            </w:r>
          </w:p>
          <w:p w14:paraId="0D1B1E43" w14:textId="1E37161A" w:rsidR="00F20CC6" w:rsidRPr="00B2694C" w:rsidRDefault="00F20CC6" w:rsidP="00E8600D">
            <w:pPr>
              <w:jc w:val="left"/>
              <w:rPr>
                <w:rFonts w:ascii="Times New Roman" w:hAnsi="Times New Roman"/>
                <w:sz w:val="22"/>
                <w:szCs w:val="22"/>
              </w:rPr>
            </w:pPr>
          </w:p>
        </w:tc>
      </w:tr>
      <w:tr w:rsidR="00F20CC6" w:rsidRPr="00B2694C" w14:paraId="088A40FB" w14:textId="77777777" w:rsidTr="005B36FB">
        <w:tc>
          <w:tcPr>
            <w:tcW w:w="1570" w:type="dxa"/>
            <w:shd w:val="clear" w:color="auto" w:fill="auto"/>
          </w:tcPr>
          <w:p w14:paraId="0762B2C5"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30</w:t>
            </w:r>
          </w:p>
        </w:tc>
        <w:tc>
          <w:tcPr>
            <w:tcW w:w="3015" w:type="dxa"/>
            <w:shd w:val="clear" w:color="auto" w:fill="auto"/>
          </w:tcPr>
          <w:p w14:paraId="7070DF4B" w14:textId="594428B1" w:rsidR="00F20CC6" w:rsidRPr="00B2694C" w:rsidRDefault="00F20CC6" w:rsidP="007A0749">
            <w:pPr>
              <w:tabs>
                <w:tab w:val="left" w:pos="1540"/>
              </w:tabs>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35333523" w14:textId="73B10037" w:rsidR="00F20CC6" w:rsidRPr="00B2694C" w:rsidRDefault="00141418" w:rsidP="007A0749">
            <w:pPr>
              <w:jc w:val="left"/>
              <w:rPr>
                <w:rFonts w:ascii="Times New Roman" w:hAnsi="Times New Roman"/>
                <w:sz w:val="22"/>
                <w:szCs w:val="22"/>
              </w:rPr>
            </w:pPr>
            <w:r>
              <w:rPr>
                <w:rFonts w:ascii="Times New Roman" w:eastAsia="Calibri" w:hAnsi="Times New Roman"/>
                <w:sz w:val="24"/>
              </w:rPr>
              <w:t>Review</w:t>
            </w:r>
          </w:p>
        </w:tc>
      </w:tr>
      <w:tr w:rsidR="00F20CC6" w:rsidRPr="00B2694C" w14:paraId="0DFB9C9A" w14:textId="77777777" w:rsidTr="00156A10">
        <w:trPr>
          <w:trHeight w:val="404"/>
        </w:trPr>
        <w:tc>
          <w:tcPr>
            <w:tcW w:w="1570" w:type="dxa"/>
            <w:shd w:val="clear" w:color="auto" w:fill="auto"/>
            <w:vAlign w:val="center"/>
          </w:tcPr>
          <w:p w14:paraId="3AEB98AD" w14:textId="77777777" w:rsidR="00F20CC6" w:rsidRPr="00B2694C" w:rsidRDefault="00F20CC6" w:rsidP="005B36FB">
            <w:pPr>
              <w:jc w:val="center"/>
              <w:rPr>
                <w:rFonts w:ascii="Times New Roman" w:hAnsi="Times New Roman"/>
                <w:sz w:val="22"/>
                <w:szCs w:val="22"/>
              </w:rPr>
            </w:pPr>
          </w:p>
        </w:tc>
        <w:tc>
          <w:tcPr>
            <w:tcW w:w="3015" w:type="dxa"/>
            <w:shd w:val="clear" w:color="auto" w:fill="auto"/>
            <w:vAlign w:val="center"/>
          </w:tcPr>
          <w:p w14:paraId="7B4D073A" w14:textId="77777777" w:rsidR="00F20CC6" w:rsidRPr="00B2694C" w:rsidRDefault="00F20CC6" w:rsidP="00E8600D">
            <w:pPr>
              <w:ind w:leftChars="206" w:left="433"/>
              <w:jc w:val="left"/>
              <w:rPr>
                <w:rFonts w:ascii="Times New Roman" w:hAnsi="Times New Roman"/>
                <w:sz w:val="22"/>
                <w:szCs w:val="22"/>
              </w:rPr>
            </w:pPr>
            <w:r w:rsidRPr="00B2694C">
              <w:rPr>
                <w:rFonts w:ascii="Times New Roman" w:hAnsi="Times New Roman"/>
                <w:sz w:val="22"/>
                <w:szCs w:val="22"/>
              </w:rPr>
              <w:t>Final Exam</w:t>
            </w:r>
          </w:p>
        </w:tc>
        <w:tc>
          <w:tcPr>
            <w:tcW w:w="5151" w:type="dxa"/>
            <w:shd w:val="clear" w:color="auto" w:fill="auto"/>
          </w:tcPr>
          <w:p w14:paraId="551B28DD" w14:textId="1C9F1B53" w:rsidR="00F20CC6" w:rsidRPr="00B2694C" w:rsidRDefault="00141418" w:rsidP="00E8600D">
            <w:pPr>
              <w:jc w:val="left"/>
              <w:rPr>
                <w:rFonts w:ascii="Times New Roman" w:hAnsi="Times New Roman"/>
                <w:b/>
                <w:sz w:val="22"/>
                <w:szCs w:val="22"/>
              </w:rPr>
            </w:pPr>
            <w:r>
              <w:rPr>
                <w:rFonts w:ascii="Times New Roman" w:hAnsi="Times New Roman"/>
                <w:b/>
                <w:sz w:val="22"/>
                <w:szCs w:val="22"/>
              </w:rPr>
              <w:t>Final Exam</w:t>
            </w:r>
          </w:p>
        </w:tc>
      </w:tr>
      <w:tr w:rsidR="00F20CC6" w:rsidRPr="00B2694C" w14:paraId="6648F473" w14:textId="77777777" w:rsidTr="00817329">
        <w:tc>
          <w:tcPr>
            <w:tcW w:w="9736" w:type="dxa"/>
            <w:gridSpan w:val="3"/>
            <w:shd w:val="clear" w:color="auto" w:fill="auto"/>
          </w:tcPr>
          <w:p w14:paraId="08B36C28" w14:textId="49272F31" w:rsidR="00F20CC6" w:rsidRPr="00B2694C" w:rsidRDefault="00F20CC6" w:rsidP="00C3127A">
            <w:pPr>
              <w:jc w:val="left"/>
              <w:rPr>
                <w:rFonts w:ascii="Times New Roman" w:hAnsi="Times New Roman"/>
                <w:sz w:val="22"/>
                <w:szCs w:val="22"/>
              </w:rPr>
            </w:pPr>
            <w:r>
              <w:rPr>
                <w:rFonts w:ascii="Arial" w:hAnsi="Arial" w:cs="Arial"/>
                <w:sz w:val="22"/>
                <w:szCs w:val="22"/>
              </w:rPr>
              <w:t>The instructor reserves the right to amend this syllabus as needed during the course of the semester.</w:t>
            </w:r>
          </w:p>
        </w:tc>
      </w:tr>
      <w:tr w:rsidR="00F20CC6" w:rsidRPr="00B2694C" w14:paraId="25F4790B" w14:textId="77777777" w:rsidTr="00817329">
        <w:tc>
          <w:tcPr>
            <w:tcW w:w="9736" w:type="dxa"/>
            <w:gridSpan w:val="3"/>
            <w:shd w:val="clear" w:color="auto" w:fill="auto"/>
          </w:tcPr>
          <w:p w14:paraId="17D6C947"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Required Materials:</w:t>
            </w:r>
          </w:p>
        </w:tc>
      </w:tr>
      <w:tr w:rsidR="00F20CC6" w:rsidRPr="00B2694C" w14:paraId="24E9C611" w14:textId="77777777" w:rsidTr="00817329">
        <w:tc>
          <w:tcPr>
            <w:tcW w:w="9736" w:type="dxa"/>
            <w:gridSpan w:val="3"/>
            <w:shd w:val="clear" w:color="auto" w:fill="auto"/>
          </w:tcPr>
          <w:p w14:paraId="2ED46314" w14:textId="3FA12C81" w:rsidR="00F20CC6" w:rsidRPr="00B2694C" w:rsidRDefault="00F20CC6" w:rsidP="00125B46">
            <w:pPr>
              <w:rPr>
                <w:rFonts w:ascii="Times New Roman" w:hAnsi="Times New Roman"/>
                <w:sz w:val="22"/>
                <w:szCs w:val="22"/>
              </w:rPr>
            </w:pPr>
            <w:r w:rsidRPr="00B2694C">
              <w:rPr>
                <w:rFonts w:ascii="Times New Roman" w:eastAsia="Times New Roman" w:hAnsi="Times New Roman"/>
                <w:color w:val="000000"/>
              </w:rPr>
              <w:t xml:space="preserve">Readings are available on our class Moodle and at the library. AV materials are available at the library or at your discretion. </w:t>
            </w:r>
          </w:p>
        </w:tc>
      </w:tr>
      <w:tr w:rsidR="00F20CC6" w:rsidRPr="00B2694C" w14:paraId="025673BA" w14:textId="77777777" w:rsidTr="00817329">
        <w:tc>
          <w:tcPr>
            <w:tcW w:w="9736" w:type="dxa"/>
            <w:gridSpan w:val="3"/>
            <w:shd w:val="clear" w:color="auto" w:fill="auto"/>
          </w:tcPr>
          <w:p w14:paraId="37603ED0"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Course Policies (Attendance, etc.)</w:t>
            </w:r>
          </w:p>
        </w:tc>
      </w:tr>
      <w:tr w:rsidR="00F20CC6" w:rsidRPr="00B2694C" w14:paraId="4B361E71" w14:textId="77777777" w:rsidTr="00817329">
        <w:tc>
          <w:tcPr>
            <w:tcW w:w="9736" w:type="dxa"/>
            <w:gridSpan w:val="3"/>
            <w:shd w:val="clear" w:color="auto" w:fill="auto"/>
          </w:tcPr>
          <w:p w14:paraId="49A268F5" w14:textId="77777777" w:rsidR="00F20CC6" w:rsidRPr="00B2694C" w:rsidRDefault="00F20CC6" w:rsidP="00E8600D">
            <w:pPr>
              <w:pStyle w:val="NormalWeb"/>
              <w:spacing w:before="0" w:beforeAutospacing="0" w:after="0" w:afterAutospacing="0"/>
            </w:pPr>
            <w:r w:rsidRPr="00B2694C">
              <w:rPr>
                <w:color w:val="000000"/>
                <w:sz w:val="22"/>
                <w:szCs w:val="22"/>
              </w:rPr>
              <w:t>Because discussion is key and many activities will be completed in class, participation is vital to this course.</w:t>
            </w:r>
            <w:r w:rsidRPr="00B2694C">
              <w:rPr>
                <w:color w:val="000000"/>
              </w:rPr>
              <w:t xml:space="preserve"> </w:t>
            </w:r>
            <w:r w:rsidRPr="00B2694C">
              <w:rPr>
                <w:color w:val="000000"/>
                <w:sz w:val="22"/>
                <w:szCs w:val="22"/>
              </w:rPr>
              <w:t xml:space="preserve">If you are not in class, you cannot earn participation points for the day for class discussion or take quizzes. </w:t>
            </w:r>
          </w:p>
          <w:p w14:paraId="76A1564B" w14:textId="77777777" w:rsidR="00F20CC6" w:rsidRPr="00B2694C" w:rsidRDefault="00F20CC6" w:rsidP="00E8600D">
            <w:pPr>
              <w:rPr>
                <w:rFonts w:ascii="Times New Roman" w:eastAsia="Times New Roman" w:hAnsi="Times New Roman"/>
              </w:rPr>
            </w:pPr>
          </w:p>
          <w:p w14:paraId="2678838B" w14:textId="77777777" w:rsidR="00F20CC6" w:rsidRPr="00B2694C" w:rsidRDefault="00F20CC6" w:rsidP="00E8600D">
            <w:pPr>
              <w:pStyle w:val="NormalWeb"/>
              <w:spacing w:before="0" w:beforeAutospacing="0" w:after="0" w:afterAutospacing="0"/>
            </w:pPr>
            <w:r w:rsidRPr="00B2694C">
              <w:rPr>
                <w:color w:val="000000"/>
                <w:sz w:val="22"/>
                <w:szCs w:val="22"/>
              </w:rPr>
              <w:t xml:space="preserve">Do not schedule meetings or routine appointments during class. Everyone is expected to thoughtfully add to our dialogue both in the classroom and in our online discussions. If you miss more than five class meetings for </w:t>
            </w:r>
            <w:r w:rsidRPr="00B2694C">
              <w:rPr>
                <w:i/>
                <w:color w:val="000000"/>
                <w:sz w:val="22"/>
                <w:szCs w:val="22"/>
              </w:rPr>
              <w:t>any</w:t>
            </w:r>
            <w:r w:rsidRPr="00B2694C">
              <w:rPr>
                <w:color w:val="000000"/>
                <w:sz w:val="22"/>
                <w:szCs w:val="22"/>
              </w:rPr>
              <w:t xml:space="preserve"> reason, you may be required to drop the course. </w:t>
            </w:r>
          </w:p>
          <w:p w14:paraId="785B2E8E" w14:textId="77777777" w:rsidR="00F20CC6" w:rsidRPr="00B2694C" w:rsidRDefault="00F20CC6" w:rsidP="00E8600D">
            <w:pPr>
              <w:pStyle w:val="NormalWeb"/>
              <w:spacing w:before="0" w:beforeAutospacing="0" w:after="0" w:afterAutospacing="0"/>
            </w:pPr>
            <w:r w:rsidRPr="00B2694C">
              <w:rPr>
                <w:b/>
                <w:bCs/>
                <w:color w:val="000000"/>
                <w:sz w:val="22"/>
                <w:szCs w:val="22"/>
              </w:rPr>
              <w:t>Academic Honesty:</w:t>
            </w:r>
          </w:p>
          <w:p w14:paraId="5D15ED3A" w14:textId="77777777" w:rsidR="00F20CC6" w:rsidRPr="00B2694C" w:rsidRDefault="00F20CC6" w:rsidP="00E8600D">
            <w:pPr>
              <w:pStyle w:val="NormalWeb"/>
              <w:spacing w:before="0" w:beforeAutospacing="0" w:after="0" w:afterAutospacing="0"/>
            </w:pPr>
            <w:r w:rsidRPr="00B2694C">
              <w:rPr>
                <w:color w:val="000000"/>
                <w:sz w:val="22"/>
                <w:szCs w:val="22"/>
              </w:rPr>
              <w:t xml:space="preserve">It is </w:t>
            </w:r>
            <w:r w:rsidRPr="00B2694C">
              <w:rPr>
                <w:b/>
                <w:bCs/>
                <w:color w:val="000000"/>
                <w:sz w:val="22"/>
                <w:szCs w:val="22"/>
              </w:rPr>
              <w:t>essential</w:t>
            </w:r>
            <w:r w:rsidRPr="00B2694C">
              <w:rPr>
                <w:color w:val="000000"/>
                <w:sz w:val="22"/>
                <w:szCs w:val="22"/>
              </w:rPr>
              <w:t xml:space="preserve"> that you use your own ideas in this class and submit your own work in this class. </w:t>
            </w:r>
          </w:p>
          <w:p w14:paraId="2D3ABCC9" w14:textId="77777777" w:rsidR="00F20CC6" w:rsidRPr="00B2694C" w:rsidRDefault="00F20CC6" w:rsidP="00E8600D">
            <w:pPr>
              <w:pStyle w:val="NormalWeb"/>
              <w:numPr>
                <w:ilvl w:val="0"/>
                <w:numId w:val="9"/>
              </w:numPr>
              <w:spacing w:before="0" w:beforeAutospacing="0" w:after="0" w:afterAutospacing="0"/>
              <w:textAlignment w:val="baseline"/>
              <w:rPr>
                <w:color w:val="000000"/>
                <w:sz w:val="22"/>
                <w:szCs w:val="22"/>
              </w:rPr>
            </w:pPr>
            <w:r w:rsidRPr="00B2694C">
              <w:rPr>
                <w:b/>
                <w:bCs/>
                <w:color w:val="000000"/>
                <w:sz w:val="22"/>
                <w:szCs w:val="22"/>
              </w:rPr>
              <w:t>Plagiarism</w:t>
            </w:r>
            <w:r w:rsidRPr="00B2694C">
              <w:rPr>
                <w:color w:val="000000"/>
                <w:sz w:val="22"/>
                <w:szCs w:val="22"/>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41694861" w14:textId="77777777" w:rsidR="00F20CC6" w:rsidRPr="00B2694C" w:rsidRDefault="00F20CC6" w:rsidP="007A0749">
            <w:pPr>
              <w:pStyle w:val="NormalWeb"/>
              <w:numPr>
                <w:ilvl w:val="0"/>
                <w:numId w:val="10"/>
              </w:numPr>
              <w:spacing w:before="0" w:beforeAutospacing="0" w:after="0" w:afterAutospacing="0"/>
              <w:textAlignment w:val="baseline"/>
              <w:rPr>
                <w:color w:val="000000"/>
                <w:sz w:val="22"/>
                <w:szCs w:val="22"/>
              </w:rPr>
            </w:pPr>
            <w:r w:rsidRPr="00B2694C">
              <w:rPr>
                <w:color w:val="000000"/>
                <w:sz w:val="22"/>
                <w:szCs w:val="22"/>
              </w:rPr>
              <w:t xml:space="preserve">Properly citing other authors is important; </w:t>
            </w:r>
            <w:r w:rsidRPr="00B2694C">
              <w:rPr>
                <w:b/>
                <w:bCs/>
                <w:color w:val="000000"/>
                <w:sz w:val="22"/>
                <w:szCs w:val="22"/>
                <w:u w:val="single"/>
              </w:rPr>
              <w:t>do not</w:t>
            </w:r>
            <w:r w:rsidRPr="00B2694C">
              <w:rPr>
                <w:color w:val="000000"/>
                <w:sz w:val="22"/>
                <w:szCs w:val="22"/>
                <w:u w:val="single"/>
              </w:rPr>
              <w:t xml:space="preserve"> </w:t>
            </w:r>
            <w:r w:rsidRPr="00B2694C">
              <w:rPr>
                <w:b/>
                <w:bCs/>
                <w:color w:val="000000"/>
                <w:sz w:val="22"/>
                <w:szCs w:val="22"/>
                <w:u w:val="single"/>
              </w:rPr>
              <w:t>copy</w:t>
            </w:r>
            <w:r w:rsidRPr="00B2694C">
              <w:rPr>
                <w:color w:val="000000"/>
                <w:sz w:val="22"/>
                <w:szCs w:val="22"/>
              </w:rPr>
              <w:t xml:space="preserve"> ideas from other people or books and pass </w:t>
            </w:r>
            <w:r w:rsidRPr="00B2694C">
              <w:rPr>
                <w:color w:val="000000"/>
                <w:sz w:val="22"/>
                <w:szCs w:val="22"/>
              </w:rPr>
              <w:lastRenderedPageBreak/>
              <w:t xml:space="preserve">them off as your own. If you do, you will fail. </w:t>
            </w:r>
          </w:p>
          <w:p w14:paraId="7F0A9783" w14:textId="77777777" w:rsidR="00F20CC6" w:rsidRPr="00B2694C" w:rsidRDefault="00F20CC6" w:rsidP="007A0749">
            <w:pPr>
              <w:pStyle w:val="NormalWeb"/>
              <w:numPr>
                <w:ilvl w:val="0"/>
                <w:numId w:val="10"/>
              </w:numPr>
              <w:spacing w:before="0" w:beforeAutospacing="0" w:after="0" w:afterAutospacing="0"/>
              <w:textAlignment w:val="baseline"/>
              <w:rPr>
                <w:color w:val="000000"/>
                <w:sz w:val="22"/>
                <w:szCs w:val="22"/>
              </w:rPr>
            </w:pPr>
          </w:p>
          <w:p w14:paraId="54637A78" w14:textId="77777777" w:rsidR="00F20CC6" w:rsidRPr="00B2694C" w:rsidRDefault="00F20CC6" w:rsidP="00E8600D">
            <w:pPr>
              <w:pStyle w:val="NormalWeb"/>
              <w:spacing w:before="0" w:beforeAutospacing="0" w:after="0" w:afterAutospacing="0"/>
              <w:jc w:val="both"/>
            </w:pPr>
            <w:r w:rsidRPr="00B2694C">
              <w:rPr>
                <w:b/>
                <w:bCs/>
                <w:color w:val="000000"/>
                <w:sz w:val="22"/>
                <w:szCs w:val="22"/>
              </w:rPr>
              <w:t xml:space="preserve">Office Hours: </w:t>
            </w:r>
            <w:r w:rsidRPr="00B2694C">
              <w:rPr>
                <w:color w:val="000000"/>
                <w:sz w:val="22"/>
                <w:szCs w:val="22"/>
              </w:rPr>
              <w:t xml:space="preserve">You don’t need an appointment for regularly scheduled office hours. In fact, you are encouraged to come and talk to Dr. Bishop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075E2D6E" w14:textId="77777777" w:rsidR="00F20CC6" w:rsidRPr="00B2694C" w:rsidRDefault="00F20CC6" w:rsidP="00E8600D">
            <w:pPr>
              <w:rPr>
                <w:rFonts w:ascii="Times New Roman" w:eastAsia="Times New Roman" w:hAnsi="Times New Roman"/>
              </w:rPr>
            </w:pPr>
          </w:p>
          <w:p w14:paraId="430194A6" w14:textId="77777777" w:rsidR="00F20CC6" w:rsidRPr="00B2694C" w:rsidRDefault="00F20CC6" w:rsidP="00E8600D">
            <w:pPr>
              <w:pStyle w:val="NormalWeb"/>
              <w:spacing w:before="0" w:beforeAutospacing="0" w:after="0" w:afterAutospacing="0"/>
              <w:rPr>
                <w:color w:val="000000"/>
                <w:sz w:val="22"/>
                <w:szCs w:val="22"/>
              </w:rPr>
            </w:pPr>
            <w:r w:rsidRPr="00B2694C">
              <w:rPr>
                <w:b/>
                <w:bCs/>
                <w:color w:val="000000"/>
                <w:sz w:val="22"/>
                <w:szCs w:val="22"/>
              </w:rPr>
              <w:t>Questions</w:t>
            </w:r>
            <w:r w:rsidRPr="00B2694C">
              <w:rPr>
                <w:color w:val="000000"/>
                <w:sz w:val="22"/>
                <w:szCs w:val="22"/>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B2694C">
              <w:rPr>
                <w:b/>
                <w:bCs/>
                <w:color w:val="000000"/>
                <w:sz w:val="22"/>
                <w:szCs w:val="22"/>
              </w:rPr>
              <w:t>ten</w:t>
            </w:r>
            <w:r w:rsidRPr="00B2694C">
              <w:rPr>
                <w:color w:val="000000"/>
                <w:sz w:val="22"/>
                <w:szCs w:val="22"/>
              </w:rPr>
              <w:t xml:space="preserve"> business days. </w:t>
            </w:r>
          </w:p>
          <w:p w14:paraId="2EB08D48" w14:textId="77777777" w:rsidR="00F20CC6" w:rsidRPr="00B2694C" w:rsidRDefault="00F20CC6" w:rsidP="00E8600D">
            <w:pPr>
              <w:pStyle w:val="NormalWeb"/>
              <w:spacing w:before="0" w:beforeAutospacing="0" w:after="0" w:afterAutospacing="0"/>
              <w:rPr>
                <w:color w:val="000000"/>
                <w:sz w:val="22"/>
                <w:szCs w:val="22"/>
              </w:rPr>
            </w:pPr>
          </w:p>
          <w:p w14:paraId="4628C8FD" w14:textId="77777777" w:rsidR="00F20CC6" w:rsidRPr="00B2694C" w:rsidRDefault="00F20CC6" w:rsidP="00E8600D">
            <w:pPr>
              <w:pStyle w:val="normal0"/>
              <w:jc w:val="left"/>
              <w:rPr>
                <w:rFonts w:ascii="Times New Roman" w:eastAsia="Times New Roman" w:hAnsi="Times New Roman" w:cs="Times New Roman"/>
                <w:sz w:val="24"/>
                <w:szCs w:val="24"/>
              </w:rPr>
            </w:pPr>
            <w:r w:rsidRPr="00B2694C">
              <w:rPr>
                <w:rFonts w:ascii="Times New Roman" w:eastAsia="Times New Roman" w:hAnsi="Times New Roman" w:cs="Times New Roman"/>
                <w:sz w:val="24"/>
                <w:szCs w:val="24"/>
              </w:rPr>
              <w:t xml:space="preserve">If you have a problem, come and speak with me. If you have spoken to me and your problem persists, please contact Dean </w:t>
            </w:r>
            <w:proofErr w:type="spellStart"/>
            <w:r w:rsidRPr="00B2694C">
              <w:rPr>
                <w:rFonts w:ascii="Times New Roman" w:eastAsia="Times New Roman" w:hAnsi="Times New Roman" w:cs="Times New Roman"/>
                <w:sz w:val="24"/>
                <w:szCs w:val="24"/>
              </w:rPr>
              <w:t>Passos</w:t>
            </w:r>
            <w:proofErr w:type="spellEnd"/>
            <w:r w:rsidRPr="00B2694C">
              <w:rPr>
                <w:rFonts w:ascii="Times New Roman" w:eastAsia="Times New Roman" w:hAnsi="Times New Roman" w:cs="Times New Roman"/>
                <w:sz w:val="24"/>
                <w:szCs w:val="24"/>
              </w:rPr>
              <w:t xml:space="preserve">: </w:t>
            </w:r>
            <w:hyperlink r:id="rId7" w:history="1">
              <w:r w:rsidRPr="00B2694C">
                <w:rPr>
                  <w:rStyle w:val="Hyperlink"/>
                  <w:rFonts w:ascii="Times New Roman" w:eastAsia="Times New Roman" w:hAnsi="Times New Roman" w:cs="Times New Roman"/>
                  <w:sz w:val="24"/>
                  <w:szCs w:val="24"/>
                </w:rPr>
                <w:t>apassos@sky.miyazaki-mic.ac.jp</w:t>
              </w:r>
            </w:hyperlink>
            <w:r w:rsidRPr="00B2694C">
              <w:rPr>
                <w:rFonts w:ascii="Times New Roman" w:eastAsia="Times New Roman" w:hAnsi="Times New Roman" w:cs="Times New Roman"/>
                <w:sz w:val="24"/>
                <w:szCs w:val="24"/>
              </w:rPr>
              <w:t xml:space="preserve">. </w:t>
            </w:r>
          </w:p>
          <w:p w14:paraId="25B376D7" w14:textId="77777777" w:rsidR="00F20CC6" w:rsidRPr="00B2694C" w:rsidRDefault="00F20CC6" w:rsidP="00E8600D">
            <w:pPr>
              <w:rPr>
                <w:rFonts w:ascii="Times New Roman" w:eastAsia="Times New Roman" w:hAnsi="Times New Roman"/>
              </w:rPr>
            </w:pPr>
          </w:p>
          <w:p w14:paraId="70E2E347" w14:textId="77777777" w:rsidR="00F20CC6" w:rsidRPr="00B2694C" w:rsidRDefault="00F20CC6" w:rsidP="00E8600D">
            <w:pPr>
              <w:pStyle w:val="NormalWeb"/>
              <w:spacing w:before="0" w:beforeAutospacing="0" w:after="0" w:afterAutospacing="0"/>
              <w:jc w:val="both"/>
              <w:rPr>
                <w:color w:val="000000"/>
                <w:sz w:val="22"/>
                <w:szCs w:val="22"/>
              </w:rPr>
            </w:pPr>
            <w:r w:rsidRPr="00B2694C">
              <w:rPr>
                <w:b/>
                <w:bCs/>
                <w:color w:val="000000"/>
                <w:sz w:val="22"/>
                <w:szCs w:val="22"/>
              </w:rPr>
              <w:t>No harassment</w:t>
            </w:r>
            <w:r w:rsidRPr="00B2694C">
              <w:rPr>
                <w:color w:val="000000"/>
                <w:sz w:val="22"/>
                <w:szCs w:val="22"/>
              </w:rPr>
              <w:t xml:space="preserve"> </w:t>
            </w:r>
            <w:r w:rsidRPr="00B2694C">
              <w:rPr>
                <w:b/>
                <w:bCs/>
                <w:color w:val="000000"/>
                <w:sz w:val="22"/>
                <w:szCs w:val="22"/>
              </w:rPr>
              <w:t>of any kind will be tolerated.</w:t>
            </w:r>
            <w:r w:rsidRPr="00B2694C">
              <w:rPr>
                <w:color w:val="000000"/>
                <w:sz w:val="22"/>
                <w:szCs w:val="22"/>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F20CC6" w:rsidRPr="00B2694C" w14:paraId="4528E8EE" w14:textId="77777777" w:rsidTr="00817329">
        <w:tc>
          <w:tcPr>
            <w:tcW w:w="9736" w:type="dxa"/>
            <w:gridSpan w:val="3"/>
            <w:shd w:val="clear" w:color="auto" w:fill="auto"/>
          </w:tcPr>
          <w:p w14:paraId="763AB46E" w14:textId="77777777" w:rsidR="00F20CC6" w:rsidRPr="00B2694C" w:rsidRDefault="00F20CC6" w:rsidP="005B36FB">
            <w:pPr>
              <w:ind w:left="1134" w:hanging="1134"/>
              <w:rPr>
                <w:rFonts w:ascii="Times New Roman" w:hAnsi="Times New Roman"/>
                <w:bCs/>
                <w:sz w:val="22"/>
                <w:szCs w:val="22"/>
              </w:rPr>
            </w:pPr>
            <w:r w:rsidRPr="00B2694C">
              <w:rPr>
                <w:rFonts w:ascii="Times New Roman" w:hAnsi="Times New Roman"/>
                <w:bCs/>
                <w:sz w:val="22"/>
                <w:szCs w:val="22"/>
              </w:rPr>
              <w:lastRenderedPageBreak/>
              <w:t>Class Preparation and Review</w:t>
            </w:r>
          </w:p>
        </w:tc>
      </w:tr>
      <w:tr w:rsidR="00F20CC6" w:rsidRPr="00B2694C" w14:paraId="5140DE6B" w14:textId="77777777" w:rsidTr="00817329">
        <w:tc>
          <w:tcPr>
            <w:tcW w:w="9736" w:type="dxa"/>
            <w:gridSpan w:val="3"/>
            <w:shd w:val="clear" w:color="auto" w:fill="auto"/>
          </w:tcPr>
          <w:p w14:paraId="4D7CCDCC" w14:textId="77777777" w:rsidR="00F20CC6" w:rsidRPr="00B2694C" w:rsidRDefault="00F20CC6" w:rsidP="00E8600D">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47EFF50F" w14:textId="77777777" w:rsidR="00F20CC6" w:rsidRPr="00B2694C" w:rsidRDefault="00F20CC6" w:rsidP="00E8600D">
            <w:pPr>
              <w:rPr>
                <w:rFonts w:ascii="Times New Roman" w:hAnsi="Times New Roman"/>
                <w:color w:val="000000"/>
              </w:rPr>
            </w:pPr>
          </w:p>
          <w:p w14:paraId="5B991425" w14:textId="77777777" w:rsidR="00F20CC6" w:rsidRPr="00B2694C" w:rsidRDefault="00F20CC6" w:rsidP="00E8600D">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AA6A529" w14:textId="77777777" w:rsidR="00F20CC6" w:rsidRPr="00B2694C" w:rsidRDefault="00F20CC6" w:rsidP="00E8600D">
            <w:pPr>
              <w:widowControl/>
              <w:numPr>
                <w:ilvl w:val="0"/>
                <w:numId w:val="8"/>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B95113E" w14:textId="77777777" w:rsidR="00F20CC6" w:rsidRPr="00B2694C" w:rsidRDefault="00F20CC6" w:rsidP="005B36FB">
            <w:pPr>
              <w:widowControl/>
              <w:numPr>
                <w:ilvl w:val="0"/>
                <w:numId w:val="8"/>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p w14:paraId="061AE7F2" w14:textId="77777777" w:rsidR="00F20CC6" w:rsidRPr="00B2694C" w:rsidRDefault="00F20CC6" w:rsidP="001F71CD">
            <w:pPr>
              <w:widowControl/>
              <w:spacing w:before="100" w:beforeAutospacing="1" w:after="100" w:afterAutospacing="1"/>
              <w:ind w:left="720"/>
              <w:jc w:val="left"/>
              <w:textAlignment w:val="baseline"/>
              <w:rPr>
                <w:rFonts w:ascii="Times New Roman" w:eastAsia="Times New Roman" w:hAnsi="Times New Roman"/>
                <w:color w:val="000000"/>
              </w:rPr>
            </w:pPr>
          </w:p>
        </w:tc>
      </w:tr>
      <w:tr w:rsidR="00F20CC6" w:rsidRPr="00B2694C" w14:paraId="10F23530" w14:textId="77777777" w:rsidTr="00817329">
        <w:tc>
          <w:tcPr>
            <w:tcW w:w="9736" w:type="dxa"/>
            <w:gridSpan w:val="3"/>
            <w:shd w:val="clear" w:color="auto" w:fill="auto"/>
          </w:tcPr>
          <w:p w14:paraId="40A18EDB"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Grades and Grading Standards</w:t>
            </w:r>
          </w:p>
        </w:tc>
      </w:tr>
      <w:tr w:rsidR="00F20CC6" w:rsidRPr="00B2694C" w14:paraId="531D3618" w14:textId="77777777" w:rsidTr="00817329">
        <w:tc>
          <w:tcPr>
            <w:tcW w:w="9736" w:type="dxa"/>
            <w:gridSpan w:val="3"/>
            <w:shd w:val="clear" w:color="auto" w:fill="auto"/>
          </w:tcPr>
          <w:p w14:paraId="36EF2CCF" w14:textId="77777777" w:rsidR="00F20CC6" w:rsidRPr="00B2694C" w:rsidRDefault="00F20CC6" w:rsidP="00E8600D">
            <w:pPr>
              <w:pStyle w:val="NormalWeb"/>
              <w:spacing w:before="0" w:beforeAutospacing="0" w:after="0" w:afterAutospacing="0"/>
            </w:pPr>
            <w:r w:rsidRPr="00B2694C">
              <w:rPr>
                <w:color w:val="000000"/>
              </w:rPr>
              <w:t xml:space="preserve">All assignments should be typed and submitted per the instructions on the assignment sheet. Back up your work and save often. Technology can cause trouble; don’t let it hurt your grade. </w:t>
            </w:r>
          </w:p>
          <w:p w14:paraId="1096C7C9" w14:textId="77777777" w:rsidR="00F20CC6" w:rsidRPr="00B2694C" w:rsidRDefault="00F20CC6" w:rsidP="00E8600D">
            <w:pPr>
              <w:pStyle w:val="NormalWeb"/>
              <w:spacing w:before="0" w:beforeAutospacing="0" w:after="0" w:afterAutospacing="0"/>
            </w:pPr>
            <w:r w:rsidRPr="00B2694C">
              <w:rPr>
                <w:color w:val="000000"/>
              </w:rPr>
              <w:t xml:space="preserve">Dr. Bishop will only accept emailed assignments with prior approval. Late work will be penalized. Work that is submitted late </w:t>
            </w:r>
            <w:r w:rsidRPr="00B2694C">
              <w:rPr>
                <w:i/>
                <w:color w:val="000000"/>
              </w:rPr>
              <w:t>may not</w:t>
            </w:r>
            <w:r w:rsidRPr="00B2694C">
              <w:rPr>
                <w:color w:val="000000"/>
              </w:rPr>
              <w:t xml:space="preserve"> be accepted. </w:t>
            </w:r>
          </w:p>
          <w:p w14:paraId="7ED3F5E3" w14:textId="106E76D8" w:rsidR="00F20CC6" w:rsidRPr="00E75426" w:rsidRDefault="00F20CC6" w:rsidP="00E75426">
            <w:pPr>
              <w:pStyle w:val="NormalWeb"/>
              <w:spacing w:before="0" w:beforeAutospacing="0" w:after="0" w:afterAutospacing="0"/>
              <w:rPr>
                <w:b/>
                <w:bCs/>
                <w:color w:val="000000"/>
              </w:rPr>
            </w:pPr>
            <w:r w:rsidRPr="00B2694C">
              <w:rPr>
                <w:color w:val="000000"/>
              </w:rPr>
              <w:t xml:space="preserve">Detailed assignment sheets outlining expectations for projects, responses, reflections, </w:t>
            </w:r>
            <w:r w:rsidRPr="00B2694C">
              <w:rPr>
                <w:color w:val="000000"/>
              </w:rPr>
              <w:lastRenderedPageBreak/>
              <w:t xml:space="preserve">presentations, and so on will be given to you in class and will be available on our class website. </w:t>
            </w:r>
            <w:r w:rsidRPr="00B2694C">
              <w:rPr>
                <w:b/>
                <w:bCs/>
                <w:color w:val="000000"/>
              </w:rPr>
              <w:t> </w:t>
            </w:r>
          </w:p>
          <w:p w14:paraId="35E0CEAF" w14:textId="77777777" w:rsidR="00F20CC6" w:rsidRPr="00B2694C" w:rsidRDefault="00F20CC6" w:rsidP="00E8600D">
            <w:pPr>
              <w:rPr>
                <w:rFonts w:ascii="Times New Roman" w:hAnsi="Times New Roman"/>
                <w:b/>
                <w:color w:val="000000"/>
              </w:rPr>
            </w:pPr>
            <w:r w:rsidRPr="00B2694C">
              <w:rPr>
                <w:rFonts w:ascii="Times New Roman" w:eastAsia="Calibri" w:hAnsi="Times New Roman"/>
                <w:b/>
                <w:color w:val="000000"/>
              </w:rPr>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0C65F209" w14:textId="77777777" w:rsidR="00F20CC6" w:rsidRPr="00B2694C" w:rsidRDefault="00F20CC6" w:rsidP="00E8600D">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3E02EA4F"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10E3A488"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082BA1FE"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0CF243AD"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451AF261" w14:textId="77777777" w:rsidR="00F20CC6" w:rsidRPr="00B2694C" w:rsidRDefault="00F20CC6" w:rsidP="00E8600D">
            <w:pPr>
              <w:rPr>
                <w:rFonts w:ascii="Times New Roman" w:hAnsi="Times New Roman"/>
                <w:color w:val="000000"/>
              </w:rPr>
            </w:pPr>
          </w:p>
          <w:p w14:paraId="35D1455C" w14:textId="2162460B" w:rsidR="00F20CC6" w:rsidRPr="00B2694C" w:rsidRDefault="00F20CC6" w:rsidP="00E8600D">
            <w:pPr>
              <w:rPr>
                <w:rFonts w:ascii="Times New Roman" w:hAnsi="Times New Roman"/>
                <w:b/>
                <w:color w:val="000000"/>
              </w:rPr>
            </w:pPr>
            <w:r w:rsidRPr="00B2694C">
              <w:rPr>
                <w:rFonts w:ascii="Times New Roman" w:eastAsia="Calibri" w:hAnsi="Times New Roman"/>
                <w:b/>
                <w:color w:val="000000"/>
              </w:rPr>
              <w:t>Grades</w:t>
            </w:r>
            <w:r w:rsidRPr="00B2694C">
              <w:rPr>
                <w:rFonts w:ascii="Times New Roman" w:hAnsi="Times New Roman"/>
                <w:b/>
                <w:color w:val="000000"/>
              </w:rPr>
              <w:t xml:space="preserve"> </w:t>
            </w:r>
            <w:r w:rsidRPr="00B2694C">
              <w:rPr>
                <w:rFonts w:ascii="Times New Roman" w:eastAsia="Calibri" w:hAnsi="Times New Roman"/>
                <w:b/>
                <w:color w:val="000000"/>
              </w:rPr>
              <w:t>will</w:t>
            </w:r>
            <w:r w:rsidRPr="00B2694C">
              <w:rPr>
                <w:rFonts w:ascii="Times New Roman" w:hAnsi="Times New Roman"/>
                <w:b/>
                <w:color w:val="000000"/>
              </w:rPr>
              <w:t xml:space="preserve"> </w:t>
            </w:r>
            <w:r w:rsidRPr="00B2694C">
              <w:rPr>
                <w:rFonts w:ascii="Times New Roman" w:eastAsia="Calibri" w:hAnsi="Times New Roman"/>
                <w:b/>
                <w:color w:val="000000"/>
              </w:rPr>
              <w:t>be</w:t>
            </w:r>
            <w:r w:rsidRPr="00B2694C">
              <w:rPr>
                <w:rFonts w:ascii="Times New Roman" w:hAnsi="Times New Roman"/>
                <w:b/>
                <w:color w:val="000000"/>
              </w:rPr>
              <w:t xml:space="preserve"> </w:t>
            </w:r>
            <w:r w:rsidRPr="00B2694C">
              <w:rPr>
                <w:rFonts w:ascii="Times New Roman" w:eastAsia="Calibri" w:hAnsi="Times New Roman"/>
                <w:b/>
                <w:color w:val="000000"/>
              </w:rPr>
              <w:t>broken</w:t>
            </w:r>
            <w:r w:rsidRPr="00B2694C">
              <w:rPr>
                <w:rFonts w:ascii="Times New Roman" w:hAnsi="Times New Roman"/>
                <w:b/>
                <w:color w:val="000000"/>
              </w:rPr>
              <w:t xml:space="preserve"> </w:t>
            </w:r>
            <w:r w:rsidRPr="00B2694C">
              <w:rPr>
                <w:rFonts w:ascii="Times New Roman" w:eastAsia="Calibri" w:hAnsi="Times New Roman"/>
                <w:b/>
                <w:color w:val="000000"/>
              </w:rPr>
              <w:t>down</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follows</w:t>
            </w:r>
            <w:r w:rsidRPr="00B2694C">
              <w:rPr>
                <w:rFonts w:ascii="Times New Roman" w:hAnsi="Times New Roman"/>
                <w:b/>
                <w:color w:val="000000"/>
              </w:rPr>
              <w:t>:</w:t>
            </w:r>
            <w:r w:rsidRPr="00B2694C">
              <w:rPr>
                <w:rFonts w:ascii="Times New Roman" w:hAnsi="Times New Roman"/>
                <w:b/>
                <w:color w:val="000000"/>
              </w:rPr>
              <w:tab/>
            </w:r>
            <w:r w:rsidRPr="00B2694C">
              <w:rPr>
                <w:rFonts w:ascii="Times New Roman" w:hAnsi="Times New Roman"/>
                <w:b/>
                <w:color w:val="000000"/>
              </w:rPr>
              <w:tab/>
            </w:r>
            <w:r w:rsidRPr="00B2694C">
              <w:rPr>
                <w:rFonts w:ascii="Times New Roman" w:hAnsi="Times New Roman"/>
                <w:b/>
                <w:color w:val="000000"/>
              </w:rPr>
              <w:tab/>
            </w:r>
          </w:p>
          <w:p w14:paraId="385EB742" w14:textId="2CCC71F6" w:rsidR="00F20CC6" w:rsidRPr="00B2694C" w:rsidRDefault="00F20CC6" w:rsidP="00E8600D">
            <w:pPr>
              <w:rPr>
                <w:rFonts w:ascii="Times New Roman" w:hAnsi="Times New Roman"/>
                <w:b/>
                <w:color w:val="000000"/>
              </w:rPr>
            </w:pPr>
            <w:r w:rsidRPr="00B2694C">
              <w:rPr>
                <w:rFonts w:ascii="Times New Roman" w:eastAsia="Calibri" w:hAnsi="Times New Roman"/>
                <w:color w:val="000000"/>
              </w:rPr>
              <w:t>Major Projects</w:t>
            </w:r>
            <w:r w:rsidRPr="00B2694C">
              <w:rPr>
                <w:rFonts w:ascii="Times New Roman" w:hAnsi="Times New Roman"/>
                <w:color w:val="000000"/>
              </w:rPr>
              <w:t xml:space="preserve">: </w:t>
            </w:r>
            <w:r w:rsidR="00141418">
              <w:rPr>
                <w:rFonts w:ascii="Times New Roman" w:eastAsia="Calibri" w:hAnsi="Times New Roman"/>
                <w:b/>
                <w:color w:val="000000"/>
              </w:rPr>
              <w:t>20</w:t>
            </w:r>
            <w:r w:rsidRPr="00B2694C">
              <w:rPr>
                <w:rFonts w:ascii="Times New Roman" w:eastAsia="Calibri" w:hAnsi="Times New Roman"/>
                <w:b/>
                <w:color w:val="000000"/>
              </w:rPr>
              <w:t>%</w:t>
            </w:r>
            <w:r w:rsidRPr="00B2694C">
              <w:rPr>
                <w:rFonts w:ascii="Times New Roman" w:hAnsi="Times New Roman"/>
                <w:b/>
                <w:color w:val="000000"/>
              </w:rPr>
              <w:t xml:space="preserve"> each </w:t>
            </w:r>
            <w:r w:rsidRPr="00B2694C">
              <w:rPr>
                <w:rFonts w:ascii="Times New Roman" w:hAnsi="Times New Roman"/>
                <w:b/>
                <w:color w:val="000000"/>
              </w:rPr>
              <w:sym w:font="Wingdings" w:char="F0E0"/>
            </w:r>
            <w:r w:rsidR="00141418">
              <w:rPr>
                <w:rFonts w:ascii="Times New Roman" w:hAnsi="Times New Roman"/>
                <w:b/>
                <w:color w:val="000000"/>
              </w:rPr>
              <w:t xml:space="preserve"> 60</w:t>
            </w:r>
            <w:r w:rsidRPr="00B2694C">
              <w:rPr>
                <w:rFonts w:ascii="Times New Roman" w:hAnsi="Times New Roman"/>
                <w:b/>
                <w:color w:val="000000"/>
              </w:rPr>
              <w:t>%</w:t>
            </w:r>
          </w:p>
          <w:p w14:paraId="0B43181C" w14:textId="45DE9258" w:rsidR="00F20CC6" w:rsidRPr="00B2694C" w:rsidRDefault="00F20CC6" w:rsidP="00E8600D">
            <w:pPr>
              <w:rPr>
                <w:rFonts w:ascii="Times New Roman" w:eastAsia="Calibri" w:hAnsi="Times New Roman"/>
                <w:b/>
                <w:color w:val="000000"/>
              </w:rPr>
            </w:pPr>
            <w:r w:rsidRPr="00B2694C">
              <w:rPr>
                <w:rFonts w:ascii="Times New Roman" w:eastAsia="Calibri" w:hAnsi="Times New Roman"/>
                <w:color w:val="000000"/>
              </w:rPr>
              <w:t xml:space="preserve">Final Examination: </w:t>
            </w:r>
            <w:r w:rsidR="00141418">
              <w:rPr>
                <w:rFonts w:ascii="Times New Roman" w:eastAsia="Calibri" w:hAnsi="Times New Roman"/>
                <w:b/>
                <w:color w:val="000000"/>
              </w:rPr>
              <w:t>2</w:t>
            </w:r>
            <w:r w:rsidRPr="00B2694C">
              <w:rPr>
                <w:rFonts w:ascii="Times New Roman" w:eastAsia="Calibri" w:hAnsi="Times New Roman"/>
                <w:b/>
                <w:color w:val="000000"/>
              </w:rPr>
              <w:t>0%</w:t>
            </w:r>
          </w:p>
          <w:p w14:paraId="2800A105" w14:textId="77777777" w:rsidR="00F20CC6" w:rsidRPr="00B2694C" w:rsidRDefault="00F20CC6" w:rsidP="00E8600D">
            <w:pPr>
              <w:rPr>
                <w:rFonts w:ascii="Times New Roman" w:eastAsia="Calibri" w:hAnsi="Times New Roman"/>
                <w:b/>
                <w:color w:val="000000"/>
              </w:rPr>
            </w:pPr>
            <w:r w:rsidRPr="00B2694C">
              <w:rPr>
                <w:rFonts w:ascii="Times New Roman" w:eastAsia="Calibri" w:hAnsi="Times New Roman"/>
                <w:color w:val="000000"/>
              </w:rPr>
              <w:t>Participation</w:t>
            </w:r>
            <w:r w:rsidRPr="00B2694C">
              <w:rPr>
                <w:rFonts w:ascii="Times New Roman" w:hAnsi="Times New Roman"/>
                <w:color w:val="000000"/>
              </w:rPr>
              <w:t xml:space="preserve">: </w:t>
            </w:r>
            <w:r w:rsidRPr="00B2694C">
              <w:rPr>
                <w:rFonts w:ascii="Times New Roman" w:eastAsia="Calibri" w:hAnsi="Times New Roman"/>
                <w:b/>
                <w:color w:val="000000"/>
              </w:rPr>
              <w:t>10%</w:t>
            </w:r>
          </w:p>
          <w:p w14:paraId="3B2E1528" w14:textId="77777777" w:rsidR="00F20CC6" w:rsidRPr="00B2694C" w:rsidRDefault="00F20CC6" w:rsidP="00E8600D">
            <w:pPr>
              <w:rPr>
                <w:rFonts w:ascii="Times New Roman" w:hAnsi="Times New Roman"/>
                <w:color w:val="000000"/>
              </w:rPr>
            </w:pPr>
            <w:r w:rsidRPr="00B2694C">
              <w:rPr>
                <w:rFonts w:ascii="Times New Roman" w:eastAsia="Calibri" w:hAnsi="Times New Roman"/>
                <w:color w:val="000000"/>
              </w:rPr>
              <w:t>Quizzes</w:t>
            </w:r>
            <w:r w:rsidRPr="00B2694C">
              <w:rPr>
                <w:rFonts w:ascii="Times New Roman" w:hAnsi="Times New Roman"/>
                <w:color w:val="000000"/>
              </w:rPr>
              <w:t>:</w:t>
            </w:r>
            <w:r w:rsidRPr="00B2694C">
              <w:rPr>
                <w:rFonts w:ascii="Times New Roman" w:hAnsi="Times New Roman"/>
                <w:b/>
                <w:color w:val="000000"/>
              </w:rPr>
              <w:t xml:space="preserve"> </w:t>
            </w:r>
            <w:r w:rsidRPr="00B2694C">
              <w:rPr>
                <w:rFonts w:ascii="Times New Roman" w:eastAsia="Calibri" w:hAnsi="Times New Roman"/>
                <w:b/>
                <w:color w:val="000000"/>
              </w:rPr>
              <w:t>10%</w:t>
            </w:r>
            <w:r w:rsidRPr="00B2694C">
              <w:rPr>
                <w:rFonts w:ascii="Times New Roman" w:hAnsi="Times New Roman"/>
                <w:color w:val="000000"/>
              </w:rPr>
              <w:tab/>
            </w:r>
          </w:p>
          <w:p w14:paraId="659618F7" w14:textId="77777777" w:rsidR="00F20CC6" w:rsidRPr="00B2694C" w:rsidRDefault="00F20CC6" w:rsidP="00E8600D">
            <w:pPr>
              <w:rPr>
                <w:rFonts w:ascii="Times New Roman" w:hAnsi="Times New Roman"/>
                <w:color w:val="000000"/>
              </w:rPr>
            </w:pPr>
          </w:p>
          <w:p w14:paraId="4A48A8E7" w14:textId="77777777" w:rsidR="00F20CC6" w:rsidRPr="00B2694C" w:rsidRDefault="00F20CC6" w:rsidP="00E8600D">
            <w:pPr>
              <w:rPr>
                <w:rFonts w:ascii="Times New Roman" w:eastAsia="Times New Roman" w:hAnsi="Times New Roman"/>
              </w:rPr>
            </w:pPr>
            <w:r w:rsidRPr="00B2694C">
              <w:rPr>
                <w:rFonts w:ascii="Times New Roman" w:eastAsia="Times New Roman" w:hAnsi="Times New Roman"/>
                <w:b/>
                <w:bCs/>
                <w:color w:val="000000"/>
                <w:sz w:val="22"/>
                <w:szCs w:val="22"/>
              </w:rPr>
              <w:t xml:space="preserve">These items are REQUIRED. </w:t>
            </w:r>
            <w:r w:rsidRPr="00B2694C">
              <w:rPr>
                <w:rFonts w:ascii="Times New Roman" w:eastAsia="Times New Roman" w:hAnsi="Times New Roman"/>
                <w:b/>
                <w:bCs/>
                <w:color w:val="000000"/>
                <w:sz w:val="22"/>
                <w:szCs w:val="22"/>
              </w:rPr>
              <w:br/>
              <w:t xml:space="preserve">Failure to submit more than one of these items (portfolio, major projects, midterm examination) within a week of the due date may result in the automatic </w:t>
            </w:r>
            <w:r w:rsidRPr="00B2694C">
              <w:rPr>
                <w:rFonts w:ascii="Times New Roman" w:eastAsia="Times New Roman" w:hAnsi="Times New Roman"/>
                <w:b/>
                <w:bCs/>
                <w:color w:val="000000"/>
                <w:sz w:val="22"/>
                <w:szCs w:val="22"/>
                <w:u w:val="single"/>
              </w:rPr>
              <w:t>failure</w:t>
            </w:r>
            <w:r w:rsidRPr="00B2694C">
              <w:rPr>
                <w:rFonts w:ascii="Times New Roman" w:eastAsia="Times New Roman" w:hAnsi="Times New Roman"/>
                <w:b/>
                <w:bCs/>
                <w:color w:val="000000"/>
                <w:sz w:val="22"/>
                <w:szCs w:val="22"/>
              </w:rPr>
              <w:t xml:space="preserve"> of this class. </w:t>
            </w:r>
          </w:p>
          <w:p w14:paraId="60847258" w14:textId="77777777" w:rsidR="00F20CC6" w:rsidRPr="00B2694C" w:rsidRDefault="00F20CC6" w:rsidP="00E8600D">
            <w:pPr>
              <w:jc w:val="center"/>
              <w:rPr>
                <w:rFonts w:ascii="Times New Roman" w:hAnsi="Times New Roman"/>
                <w:b/>
                <w:color w:val="000000"/>
              </w:rPr>
            </w:pPr>
          </w:p>
          <w:p w14:paraId="54237E4C" w14:textId="77777777" w:rsidR="00F20CC6" w:rsidRPr="00B2694C" w:rsidRDefault="00F20CC6" w:rsidP="00435C5C">
            <w:pPr>
              <w:rPr>
                <w:rFonts w:ascii="Times New Roman" w:hAnsi="Times New Roman"/>
                <w:sz w:val="22"/>
                <w:szCs w:val="22"/>
              </w:rPr>
            </w:pPr>
            <w:r w:rsidRPr="00B2694C">
              <w:rPr>
                <w:rFonts w:ascii="Cambria" w:hAnsi="Cambria" w:cs="Cambria"/>
                <w:b/>
                <w:color w:val="000000"/>
              </w:rPr>
              <w:t>⌘</w:t>
            </w:r>
            <w:r w:rsidRPr="00B2694C">
              <w:rPr>
                <w:rFonts w:ascii="Times New Roman" w:hAnsi="Times New Roman"/>
                <w:b/>
                <w:color w:val="000000"/>
              </w:rPr>
              <w:t></w:t>
            </w:r>
            <w:r w:rsidRPr="00B2694C">
              <w:rPr>
                <w:rFonts w:ascii="Times New Roman" w:eastAsia="Calibri" w:hAnsi="Times New Roman"/>
                <w:b/>
                <w:color w:val="000000"/>
              </w:rPr>
              <w:t>I</w:t>
            </w:r>
            <w:r w:rsidRPr="00B2694C">
              <w:rPr>
                <w:rFonts w:ascii="Times New Roman" w:hAnsi="Times New Roman"/>
                <w:b/>
                <w:color w:val="000000"/>
              </w:rPr>
              <w:t xml:space="preserve"> </w:t>
            </w:r>
            <w:r w:rsidRPr="00B2694C">
              <w:rPr>
                <w:rFonts w:ascii="Times New Roman" w:eastAsia="Calibri" w:hAnsi="Times New Roman"/>
                <w:b/>
                <w:color w:val="000000"/>
              </w:rPr>
              <w:t>retain</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right</w:t>
            </w:r>
            <w:r w:rsidRPr="00B2694C">
              <w:rPr>
                <w:rFonts w:ascii="Times New Roman" w:hAnsi="Times New Roman"/>
                <w:b/>
                <w:color w:val="000000"/>
              </w:rPr>
              <w:t xml:space="preserve"> </w:t>
            </w:r>
            <w:r w:rsidRPr="00B2694C">
              <w:rPr>
                <w:rFonts w:ascii="Times New Roman" w:eastAsia="Calibri" w:hAnsi="Times New Roman"/>
                <w:b/>
                <w:color w:val="000000"/>
              </w:rPr>
              <w:t>to</w:t>
            </w:r>
            <w:r w:rsidRPr="00B2694C">
              <w:rPr>
                <w:rFonts w:ascii="Times New Roman" w:hAnsi="Times New Roman"/>
                <w:b/>
                <w:color w:val="000000"/>
              </w:rPr>
              <w:t xml:space="preserve"> </w:t>
            </w:r>
            <w:r w:rsidRPr="00B2694C">
              <w:rPr>
                <w:rFonts w:ascii="Times New Roman" w:eastAsia="Calibri" w:hAnsi="Times New Roman"/>
                <w:b/>
                <w:color w:val="000000"/>
              </w:rPr>
              <w:t>amend</w:t>
            </w:r>
            <w:r w:rsidRPr="00B2694C">
              <w:rPr>
                <w:rFonts w:ascii="Times New Roman" w:hAnsi="Times New Roman"/>
                <w:b/>
                <w:color w:val="000000"/>
              </w:rPr>
              <w:t xml:space="preserve"> </w:t>
            </w:r>
            <w:r w:rsidRPr="00B2694C">
              <w:rPr>
                <w:rFonts w:ascii="Times New Roman" w:eastAsia="Calibri" w:hAnsi="Times New Roman"/>
                <w:b/>
                <w:color w:val="000000"/>
              </w:rPr>
              <w:t>this</w:t>
            </w:r>
            <w:r w:rsidRPr="00B2694C">
              <w:rPr>
                <w:rFonts w:ascii="Times New Roman" w:hAnsi="Times New Roman"/>
                <w:b/>
                <w:color w:val="000000"/>
              </w:rPr>
              <w:t xml:space="preserve"> </w:t>
            </w:r>
            <w:r w:rsidRPr="00B2694C">
              <w:rPr>
                <w:rFonts w:ascii="Times New Roman" w:eastAsia="Calibri" w:hAnsi="Times New Roman"/>
                <w:b/>
                <w:color w:val="000000"/>
              </w:rPr>
              <w:t>syllabus</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necessary</w:t>
            </w:r>
            <w:r w:rsidRPr="00B2694C">
              <w:rPr>
                <w:rFonts w:ascii="Times New Roman" w:hAnsi="Times New Roman"/>
                <w:b/>
                <w:color w:val="000000"/>
              </w:rPr>
              <w:t xml:space="preserve"> </w:t>
            </w:r>
            <w:r w:rsidRPr="00B2694C">
              <w:rPr>
                <w:rFonts w:ascii="Times New Roman" w:eastAsia="Calibri" w:hAnsi="Times New Roman"/>
                <w:b/>
                <w:color w:val="000000"/>
              </w:rPr>
              <w:t>during</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course</w:t>
            </w:r>
            <w:r w:rsidRPr="00B2694C">
              <w:rPr>
                <w:rFonts w:ascii="Times New Roman" w:hAnsi="Times New Roman"/>
                <w:b/>
                <w:color w:val="000000"/>
              </w:rPr>
              <w:t xml:space="preserve"> </w:t>
            </w:r>
            <w:r w:rsidRPr="00B2694C">
              <w:rPr>
                <w:rFonts w:ascii="Times New Roman" w:eastAsia="Calibri" w:hAnsi="Times New Roman"/>
                <w:b/>
                <w:color w:val="000000"/>
              </w:rPr>
              <w:t>of</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semester</w:t>
            </w:r>
            <w:r w:rsidRPr="00B2694C">
              <w:rPr>
                <w:rFonts w:ascii="Times New Roman" w:hAnsi="Times New Roman"/>
                <w:b/>
                <w:color w:val="000000"/>
              </w:rPr>
              <w:t xml:space="preserve">. </w:t>
            </w:r>
            <w:r w:rsidRPr="00B2694C">
              <w:rPr>
                <w:rFonts w:ascii="Cambria" w:hAnsi="Cambria" w:cs="Cambria"/>
                <w:b/>
                <w:color w:val="000000"/>
              </w:rPr>
              <w:t>⌘</w:t>
            </w:r>
          </w:p>
          <w:p w14:paraId="70B10BC3" w14:textId="77777777" w:rsidR="00F20CC6" w:rsidRPr="00B2694C" w:rsidRDefault="00F20CC6" w:rsidP="00435C5C">
            <w:pPr>
              <w:rPr>
                <w:rFonts w:ascii="Times New Roman" w:hAnsi="Times New Roman"/>
                <w:sz w:val="22"/>
                <w:szCs w:val="22"/>
              </w:rPr>
            </w:pPr>
          </w:p>
        </w:tc>
      </w:tr>
      <w:tr w:rsidR="00F20CC6" w:rsidRPr="00B2694C" w14:paraId="7E36CB38" w14:textId="77777777" w:rsidTr="00817329">
        <w:tc>
          <w:tcPr>
            <w:tcW w:w="9736" w:type="dxa"/>
            <w:gridSpan w:val="3"/>
            <w:shd w:val="clear" w:color="auto" w:fill="auto"/>
          </w:tcPr>
          <w:p w14:paraId="22B1131C" w14:textId="77777777" w:rsidR="00F20CC6" w:rsidRPr="00B2694C" w:rsidRDefault="00F20CC6" w:rsidP="00435C5C">
            <w:pPr>
              <w:rPr>
                <w:rFonts w:ascii="Times New Roman" w:hAnsi="Times New Roman"/>
                <w:sz w:val="22"/>
                <w:szCs w:val="22"/>
              </w:rPr>
            </w:pPr>
            <w:r w:rsidRPr="00B2694C">
              <w:rPr>
                <w:rFonts w:ascii="Times New Roman" w:hAnsi="Times New Roman"/>
                <w:sz w:val="22"/>
                <w:szCs w:val="22"/>
              </w:rPr>
              <w:lastRenderedPageBreak/>
              <w:t>Methods of Feedback:</w:t>
            </w:r>
          </w:p>
        </w:tc>
      </w:tr>
      <w:tr w:rsidR="00F20CC6" w:rsidRPr="00B2694C" w14:paraId="03C878E5" w14:textId="77777777" w:rsidTr="00817329">
        <w:tc>
          <w:tcPr>
            <w:tcW w:w="9736" w:type="dxa"/>
            <w:gridSpan w:val="3"/>
            <w:shd w:val="clear" w:color="auto" w:fill="auto"/>
          </w:tcPr>
          <w:p w14:paraId="1F7E9A1A" w14:textId="2B38DDC9" w:rsidR="00F20CC6" w:rsidRPr="00B2694C" w:rsidRDefault="00F20CC6"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56EAABAA" w14:textId="77777777" w:rsidR="00F20CC6" w:rsidRPr="00B2694C" w:rsidRDefault="00F20CC6" w:rsidP="00435C5C">
            <w:pPr>
              <w:rPr>
                <w:rFonts w:ascii="Times New Roman" w:hAnsi="Times New Roman"/>
                <w:sz w:val="22"/>
                <w:szCs w:val="22"/>
              </w:rPr>
            </w:pPr>
          </w:p>
        </w:tc>
      </w:tr>
      <w:tr w:rsidR="00F20CC6" w:rsidRPr="00B2694C" w14:paraId="77133AD1" w14:textId="77777777" w:rsidTr="00817329">
        <w:tc>
          <w:tcPr>
            <w:tcW w:w="9736" w:type="dxa"/>
            <w:gridSpan w:val="3"/>
            <w:shd w:val="clear" w:color="auto" w:fill="auto"/>
          </w:tcPr>
          <w:p w14:paraId="3CD29E64" w14:textId="77777777" w:rsidR="00F20CC6" w:rsidRPr="00B2694C" w:rsidRDefault="00F20CC6" w:rsidP="00435C5C">
            <w:pPr>
              <w:rPr>
                <w:rFonts w:ascii="Times New Roman" w:hAnsi="Times New Roman"/>
                <w:sz w:val="22"/>
                <w:szCs w:val="22"/>
              </w:rPr>
            </w:pPr>
            <w:r w:rsidRPr="00B2694C">
              <w:rPr>
                <w:rFonts w:ascii="Times New Roman" w:hAnsi="Times New Roman"/>
                <w:sz w:val="22"/>
                <w:szCs w:val="22"/>
              </w:rPr>
              <w:t>Diploma Policy Objectives:</w:t>
            </w:r>
          </w:p>
        </w:tc>
      </w:tr>
      <w:tr w:rsidR="00F20CC6" w:rsidRPr="00B2694C" w14:paraId="78775D06" w14:textId="77777777" w:rsidTr="00817329">
        <w:tc>
          <w:tcPr>
            <w:tcW w:w="9736" w:type="dxa"/>
            <w:gridSpan w:val="3"/>
            <w:shd w:val="clear" w:color="auto" w:fill="auto"/>
          </w:tcPr>
          <w:p w14:paraId="37C4519F" w14:textId="77777777" w:rsidR="00F20CC6" w:rsidRPr="00B2694C" w:rsidRDefault="00F20CC6" w:rsidP="00E8600D">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017C179C"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10A25CCB"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understand and accept different cultures developed through acquisition of a broad knowledge and comparison of the cultures of Japan and other nations</w:t>
            </w:r>
          </w:p>
          <w:p w14:paraId="3FCE962A"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identify and solve problems</w:t>
            </w:r>
          </w:p>
          <w:p w14:paraId="736393FF"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communication proficiency in English</w:t>
            </w:r>
          </w:p>
          <w:p w14:paraId="4E3191C6" w14:textId="77777777" w:rsidR="00F20CC6" w:rsidRPr="00B2694C" w:rsidRDefault="00F20CC6" w:rsidP="00435C5C">
            <w:pPr>
              <w:pStyle w:val="ListParagraph"/>
              <w:numPr>
                <w:ilvl w:val="0"/>
                <w:numId w:val="7"/>
              </w:numPr>
              <w:rPr>
                <w:rFonts w:ascii="Times New Roman" w:hAnsi="Times New Roman" w:cs="Times New Roman"/>
              </w:rPr>
            </w:pPr>
            <w:r w:rsidRPr="00B2694C">
              <w:rPr>
                <w:rFonts w:ascii="Times New Roman" w:hAnsi="Times New Roman" w:cs="Times New Roman"/>
              </w:rPr>
              <w:t>Proficiency in the use of information technology</w:t>
            </w:r>
          </w:p>
          <w:p w14:paraId="5EB247BF" w14:textId="77777777" w:rsidR="00F20CC6" w:rsidRPr="00B2694C" w:rsidRDefault="00F20CC6" w:rsidP="00435C5C">
            <w:pPr>
              <w:rPr>
                <w:rFonts w:ascii="Times New Roman" w:hAnsi="Times New Roman"/>
                <w:sz w:val="22"/>
                <w:szCs w:val="22"/>
              </w:rPr>
            </w:pPr>
          </w:p>
        </w:tc>
      </w:tr>
      <w:tr w:rsidR="00F20CC6" w:rsidRPr="00B2694C" w14:paraId="1728DA4D" w14:textId="77777777" w:rsidTr="00817329">
        <w:tc>
          <w:tcPr>
            <w:tcW w:w="9736" w:type="dxa"/>
            <w:gridSpan w:val="3"/>
            <w:shd w:val="clear" w:color="auto" w:fill="auto"/>
          </w:tcPr>
          <w:p w14:paraId="1638ABF0"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Notes:</w:t>
            </w:r>
          </w:p>
        </w:tc>
      </w:tr>
      <w:tr w:rsidR="00F20CC6" w:rsidRPr="00B2694C" w14:paraId="7D1C2347" w14:textId="77777777" w:rsidTr="00817329">
        <w:tc>
          <w:tcPr>
            <w:tcW w:w="9736" w:type="dxa"/>
            <w:gridSpan w:val="3"/>
            <w:shd w:val="clear" w:color="auto" w:fill="auto"/>
          </w:tcPr>
          <w:p w14:paraId="0BF97C24" w14:textId="77777777" w:rsidR="00F20CC6" w:rsidRPr="00B2694C" w:rsidRDefault="00F20CC6" w:rsidP="005B36FB">
            <w:pPr>
              <w:rPr>
                <w:rFonts w:ascii="Times New Roman" w:hAnsi="Times New Roman"/>
                <w:sz w:val="22"/>
                <w:szCs w:val="22"/>
              </w:rPr>
            </w:pPr>
          </w:p>
        </w:tc>
      </w:tr>
    </w:tbl>
    <w:p w14:paraId="3B824F75" w14:textId="77777777" w:rsidR="00EF4620" w:rsidRPr="00B2694C" w:rsidRDefault="00EF4620" w:rsidP="009B08F6">
      <w:pPr>
        <w:rPr>
          <w:rFonts w:ascii="Times New Roman" w:hAnsi="Times New Roman"/>
          <w:sz w:val="24"/>
        </w:rPr>
        <w:sectPr w:rsidR="00EF4620" w:rsidRPr="00B2694C" w:rsidSect="00D60C5E">
          <w:pgSz w:w="11906" w:h="16838" w:code="9"/>
          <w:pgMar w:top="1440" w:right="1080" w:bottom="1440" w:left="1080" w:header="851" w:footer="992" w:gutter="0"/>
          <w:cols w:space="425"/>
          <w:docGrid w:type="lines" w:linePitch="360"/>
        </w:sectPr>
      </w:pPr>
    </w:p>
    <w:p w14:paraId="112F0E4E" w14:textId="3E43D6F2" w:rsidR="00E8600D" w:rsidRPr="00B2694C" w:rsidRDefault="00E8600D" w:rsidP="00431ABD">
      <w:pPr>
        <w:pBdr>
          <w:top w:val="single" w:sz="4" w:space="1" w:color="auto"/>
          <w:left w:val="single" w:sz="4" w:space="0" w:color="auto"/>
          <w:bottom w:val="single" w:sz="4" w:space="1" w:color="auto"/>
          <w:right w:val="single" w:sz="4" w:space="4" w:color="auto"/>
        </w:pBdr>
        <w:spacing w:line="0" w:lineRule="atLeast"/>
        <w:rPr>
          <w:rFonts w:ascii="Times New Roman" w:hAnsi="Times New Roman"/>
          <w:color w:val="000000"/>
          <w:sz w:val="20"/>
          <w:szCs w:val="20"/>
        </w:rPr>
      </w:pPr>
      <w:r w:rsidRPr="00B2694C">
        <w:rPr>
          <w:rFonts w:ascii="Times New Roman" w:hAnsi="Times New Roman"/>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B2694C">
        <w:rPr>
          <w:rFonts w:ascii="Times New Roman" w:hAnsi="Times New Roman"/>
          <w:i/>
          <w:color w:val="000000"/>
          <w:sz w:val="20"/>
          <w:szCs w:val="20"/>
        </w:rPr>
        <w:t>current</w:t>
      </w:r>
      <w:r w:rsidRPr="00B2694C">
        <w:rPr>
          <w:rFonts w:ascii="Times New Roman" w:hAnsi="Times New Roman"/>
          <w:color w:val="000000"/>
          <w:sz w:val="20"/>
          <w:szCs w:val="20"/>
        </w:rPr>
        <w:t xml:space="preserve"> level of proficiency. In the notes section, </w:t>
      </w:r>
      <w:r w:rsidR="00CF440A">
        <w:rPr>
          <w:rFonts w:ascii="Times New Roman" w:hAnsi="Times New Roman"/>
          <w:color w:val="000000"/>
          <w:sz w:val="20"/>
          <w:szCs w:val="20"/>
        </w:rPr>
        <w:t>write</w:t>
      </w:r>
      <w:r w:rsidRPr="00B2694C">
        <w:rPr>
          <w:rFonts w:ascii="Times New Roman" w:hAnsi="Times New Roman"/>
          <w:color w:val="000000"/>
          <w:sz w:val="20"/>
          <w:szCs w:val="20"/>
        </w:rPr>
        <w:t xml:space="preserve"> down goals for yourself. </w:t>
      </w:r>
    </w:p>
    <w:p w14:paraId="55446ECC" w14:textId="77777777" w:rsidR="00E8600D" w:rsidRPr="00B2694C" w:rsidRDefault="00E8600D" w:rsidP="00E8600D">
      <w:pPr>
        <w:spacing w:line="0" w:lineRule="atLeast"/>
        <w:rPr>
          <w:rFonts w:ascii="Times New Roman" w:hAnsi="Times New Roman"/>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E8600D" w:rsidRPr="00B2694C" w14:paraId="1FDFEF31" w14:textId="77777777" w:rsidTr="00E8600D">
        <w:trPr>
          <w:trHeight w:val="420"/>
        </w:trPr>
        <w:tc>
          <w:tcPr>
            <w:tcW w:w="3402" w:type="dxa"/>
          </w:tcPr>
          <w:p w14:paraId="3D5B653F" w14:textId="77777777" w:rsidR="00E8600D" w:rsidRPr="00B2694C" w:rsidRDefault="00E8600D" w:rsidP="00E8600D">
            <w:pPr>
              <w:pStyle w:val="Normal1"/>
              <w:ind w:left="1398" w:hanging="1398"/>
              <w:jc w:val="center"/>
              <w:rPr>
                <w:rFonts w:ascii="Times New Roman" w:hAnsi="Times New Roman" w:cs="Times New Roman"/>
                <w:sz w:val="24"/>
                <w:szCs w:val="24"/>
              </w:rPr>
            </w:pPr>
          </w:p>
        </w:tc>
        <w:tc>
          <w:tcPr>
            <w:tcW w:w="2977" w:type="dxa"/>
          </w:tcPr>
          <w:p w14:paraId="7647F341"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Developing</w:t>
            </w:r>
          </w:p>
        </w:tc>
        <w:tc>
          <w:tcPr>
            <w:tcW w:w="4253" w:type="dxa"/>
          </w:tcPr>
          <w:p w14:paraId="414C0EDB"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Proficient</w:t>
            </w:r>
          </w:p>
        </w:tc>
        <w:tc>
          <w:tcPr>
            <w:tcW w:w="3402" w:type="dxa"/>
          </w:tcPr>
          <w:p w14:paraId="1DE2C658"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Advanced</w:t>
            </w:r>
          </w:p>
        </w:tc>
      </w:tr>
      <w:tr w:rsidR="00E8600D" w:rsidRPr="00B2694C" w14:paraId="30DBBA1B" w14:textId="77777777" w:rsidTr="00E8600D">
        <w:trPr>
          <w:trHeight w:val="840"/>
        </w:trPr>
        <w:tc>
          <w:tcPr>
            <w:tcW w:w="3402" w:type="dxa"/>
          </w:tcPr>
          <w:p w14:paraId="6CE800BE"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Critical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Thinking</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through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Active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Learning</w:t>
            </w:r>
          </w:p>
          <w:p w14:paraId="1B715FFA"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proofErr w:type="gramStart"/>
            <w:r w:rsidRPr="00B2694C">
              <w:rPr>
                <w:rFonts w:ascii="Times New Roman" w:eastAsia="Calibri" w:hAnsi="Times New Roman" w:cs="Times New Roman"/>
                <w:sz w:val="22"/>
                <w:szCs w:val="22"/>
              </w:rPr>
              <w:t>ability</w:t>
            </w:r>
            <w:proofErr w:type="gramEnd"/>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identify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solve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problems;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information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gathering;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assessment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credibility</w:t>
            </w:r>
            <w:r w:rsidRPr="00B2694C">
              <w:rPr>
                <w:rFonts w:ascii="Times New Roman" w:hAnsi="Times New Roman" w:cs="Times New Roman"/>
                <w:sz w:val="22"/>
                <w:szCs w:val="22"/>
              </w:rPr>
              <w:t>)</w:t>
            </w:r>
          </w:p>
        </w:tc>
        <w:tc>
          <w:tcPr>
            <w:tcW w:w="2977" w:type="dxa"/>
            <w:vAlign w:val="center"/>
          </w:tcPr>
          <w:p w14:paraId="677BC379" w14:textId="77777777" w:rsidR="00E8600D" w:rsidRPr="00B2694C" w:rsidRDefault="00E8600D" w:rsidP="00E8600D">
            <w:pPr>
              <w:rPr>
                <w:rFonts w:ascii="Times New Roman" w:hAnsi="Times New Roman"/>
                <w:sz w:val="22"/>
                <w:szCs w:val="22"/>
              </w:rPr>
            </w:pPr>
          </w:p>
        </w:tc>
        <w:tc>
          <w:tcPr>
            <w:tcW w:w="4253" w:type="dxa"/>
            <w:vAlign w:val="center"/>
          </w:tcPr>
          <w:p w14:paraId="1206E80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perform</w:t>
            </w:r>
            <w:r w:rsidRPr="00B2694C">
              <w:rPr>
                <w:rFonts w:ascii="Times New Roman" w:hAnsi="Times New Roman"/>
                <w:sz w:val="22"/>
                <w:szCs w:val="22"/>
              </w:rPr>
              <w:t xml:space="preserve"> </w:t>
            </w:r>
            <w:r w:rsidRPr="00B2694C">
              <w:rPr>
                <w:rFonts w:ascii="Times New Roman" w:eastAsia="Calibri" w:hAnsi="Times New Roman"/>
                <w:sz w:val="22"/>
                <w:szCs w:val="22"/>
              </w:rPr>
              <w:t>data</w:t>
            </w:r>
            <w:r w:rsidRPr="00B2694C">
              <w:rPr>
                <w:rFonts w:ascii="Times New Roman" w:hAnsi="Times New Roman"/>
                <w:sz w:val="22"/>
                <w:szCs w:val="22"/>
              </w:rPr>
              <w:t xml:space="preserve"> </w:t>
            </w:r>
            <w:r w:rsidRPr="00B2694C">
              <w:rPr>
                <w:rFonts w:ascii="Times New Roman" w:eastAsia="Calibri" w:hAnsi="Times New Roman"/>
                <w:sz w:val="22"/>
                <w:szCs w:val="22"/>
              </w:rPr>
              <w:t>analysis,</w:t>
            </w:r>
            <w:r w:rsidRPr="00B2694C">
              <w:rPr>
                <w:rFonts w:ascii="Times New Roman" w:hAnsi="Times New Roman"/>
                <w:sz w:val="22"/>
                <w:szCs w:val="22"/>
              </w:rPr>
              <w:t xml:space="preserve"> </w:t>
            </w:r>
            <w:r w:rsidRPr="00B2694C">
              <w:rPr>
                <w:rFonts w:ascii="Times New Roman" w:eastAsia="Calibri" w:hAnsi="Times New Roman"/>
                <w:sz w:val="22"/>
                <w:szCs w:val="22"/>
              </w:rPr>
              <w:t>gather</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assess</w:t>
            </w:r>
            <w:r w:rsidRPr="00B2694C">
              <w:rPr>
                <w:rFonts w:ascii="Times New Roman" w:hAnsi="Times New Roman"/>
                <w:sz w:val="22"/>
                <w:szCs w:val="22"/>
              </w:rPr>
              <w:t xml:space="preserve"> </w:t>
            </w:r>
            <w:r w:rsidRPr="00B2694C">
              <w:rPr>
                <w:rFonts w:ascii="Times New Roman" w:eastAsia="Calibri" w:hAnsi="Times New Roman"/>
                <w:sz w:val="22"/>
                <w:szCs w:val="22"/>
              </w:rPr>
              <w:t>resources,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opinions</w:t>
            </w:r>
            <w:r w:rsidRPr="00B2694C">
              <w:rPr>
                <w:rFonts w:ascii="Times New Roman" w:hAnsi="Times New Roman"/>
                <w:sz w:val="22"/>
                <w:szCs w:val="22"/>
              </w:rPr>
              <w:t xml:space="preserve"> </w:t>
            </w:r>
            <w:r w:rsidRPr="00B2694C">
              <w:rPr>
                <w:rFonts w:ascii="Times New Roman" w:eastAsia="Calibri" w:hAnsi="Times New Roman"/>
                <w:sz w:val="22"/>
                <w:szCs w:val="22"/>
              </w:rPr>
              <w:t>cogently</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ask</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answer</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beyond</w:t>
            </w:r>
            <w:r w:rsidRPr="00B2694C">
              <w:rPr>
                <w:rFonts w:ascii="Times New Roman" w:hAnsi="Times New Roman"/>
                <w:sz w:val="22"/>
                <w:szCs w:val="22"/>
              </w:rPr>
              <w:t xml:space="preserve"> </w:t>
            </w:r>
            <w:r w:rsidRPr="00B2694C">
              <w:rPr>
                <w:rFonts w:ascii="Times New Roman" w:eastAsia="Calibri" w:hAnsi="Times New Roman"/>
                <w:sz w:val="22"/>
                <w:szCs w:val="22"/>
              </w:rPr>
              <w:t>comprehension</w:t>
            </w:r>
            <w:r w:rsidRPr="00B2694C">
              <w:rPr>
                <w:rFonts w:ascii="Times New Roman" w:hAnsi="Times New Roman"/>
                <w:sz w:val="22"/>
                <w:szCs w:val="22"/>
              </w:rPr>
              <w:t xml:space="preserve"> </w:t>
            </w:r>
            <w:r w:rsidRPr="00B2694C">
              <w:rPr>
                <w:rFonts w:ascii="Times New Roman" w:eastAsia="Calibri" w:hAnsi="Times New Roman"/>
                <w:sz w:val="22"/>
                <w:szCs w:val="22"/>
              </w:rPr>
              <w:t>level</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support</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original</w:t>
            </w:r>
            <w:r w:rsidRPr="00B2694C">
              <w:rPr>
                <w:rFonts w:ascii="Times New Roman" w:hAnsi="Times New Roman"/>
                <w:sz w:val="22"/>
                <w:szCs w:val="22"/>
              </w:rPr>
              <w:t xml:space="preserve"> </w:t>
            </w:r>
            <w:r w:rsidRPr="00B2694C">
              <w:rPr>
                <w:rFonts w:ascii="Times New Roman" w:eastAsia="Calibri" w:hAnsi="Times New Roman"/>
                <w:sz w:val="22"/>
                <w:szCs w:val="22"/>
              </w:rPr>
              <w:t>argument</w:t>
            </w:r>
            <w:r w:rsidRPr="00B2694C">
              <w:rPr>
                <w:rFonts w:ascii="Times New Roman" w:hAnsi="Times New Roman"/>
                <w:sz w:val="22"/>
                <w:szCs w:val="22"/>
              </w:rPr>
              <w:t xml:space="preserve">. </w:t>
            </w:r>
          </w:p>
        </w:tc>
        <w:tc>
          <w:tcPr>
            <w:tcW w:w="3402" w:type="dxa"/>
          </w:tcPr>
          <w:p w14:paraId="2DFF292F" w14:textId="77777777" w:rsidR="00E8600D" w:rsidRPr="00B2694C" w:rsidRDefault="00E8600D" w:rsidP="00E8600D">
            <w:pPr>
              <w:pStyle w:val="Normal1"/>
              <w:jc w:val="left"/>
              <w:rPr>
                <w:rFonts w:ascii="Times New Roman" w:hAnsi="Times New Roman" w:cs="Times New Roman"/>
                <w:sz w:val="24"/>
                <w:szCs w:val="24"/>
              </w:rPr>
            </w:pPr>
          </w:p>
        </w:tc>
      </w:tr>
      <w:tr w:rsidR="00E8600D" w:rsidRPr="00B2694C" w14:paraId="4D9D1B90" w14:textId="77777777" w:rsidTr="00E8600D">
        <w:trPr>
          <w:trHeight w:val="1279"/>
        </w:trPr>
        <w:tc>
          <w:tcPr>
            <w:tcW w:w="3402" w:type="dxa"/>
          </w:tcPr>
          <w:p w14:paraId="787F62F7"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b/>
                <w:sz w:val="22"/>
                <w:szCs w:val="22"/>
              </w:rPr>
              <w:t>Advanced</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Proficiency</w:t>
            </w:r>
          </w:p>
          <w:p w14:paraId="4A0490AC"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proofErr w:type="gramStart"/>
            <w:r w:rsidRPr="00B2694C">
              <w:rPr>
                <w:rFonts w:ascii="Times New Roman" w:eastAsia="Calibri" w:hAnsi="Times New Roman" w:cs="Times New Roman"/>
                <w:sz w:val="22"/>
                <w:szCs w:val="22"/>
              </w:rPr>
              <w:t>presentations</w:t>
            </w:r>
            <w:proofErr w:type="gramEnd"/>
            <w:r w:rsidRPr="00B2694C">
              <w:rPr>
                <w:rFonts w:ascii="Times New Roman" w:eastAsia="Calibri" w:hAnsi="Times New Roman" w:cs="Times New Roman"/>
                <w:sz w:val="22"/>
                <w:szCs w:val="22"/>
              </w:rPr>
              <w: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social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skills,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email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etiquette</w:t>
            </w:r>
            <w:r w:rsidRPr="00B2694C">
              <w:rPr>
                <w:rFonts w:ascii="Times New Roman" w:hAnsi="Times New Roman" w:cs="Times New Roman"/>
                <w:sz w:val="22"/>
                <w:szCs w:val="22"/>
              </w:rPr>
              <w:t>)</w:t>
            </w:r>
          </w:p>
        </w:tc>
        <w:tc>
          <w:tcPr>
            <w:tcW w:w="2977" w:type="dxa"/>
            <w:vAlign w:val="center"/>
          </w:tcPr>
          <w:p w14:paraId="2C2EE28A" w14:textId="77777777" w:rsidR="00E8600D" w:rsidRPr="00B2694C" w:rsidRDefault="00E8600D" w:rsidP="00E8600D">
            <w:pPr>
              <w:jc w:val="left"/>
              <w:rPr>
                <w:rFonts w:ascii="Times New Roman" w:hAnsi="Times New Roman"/>
                <w:sz w:val="22"/>
                <w:szCs w:val="22"/>
              </w:rPr>
            </w:pPr>
          </w:p>
        </w:tc>
        <w:tc>
          <w:tcPr>
            <w:tcW w:w="4253" w:type="dxa"/>
            <w:vAlign w:val="center"/>
          </w:tcPr>
          <w:p w14:paraId="1DB5899F"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contribute</w:t>
            </w:r>
            <w:r w:rsidRPr="00B2694C">
              <w:rPr>
                <w:rFonts w:ascii="Times New Roman" w:hAnsi="Times New Roman"/>
                <w:sz w:val="22"/>
                <w:szCs w:val="22"/>
              </w:rPr>
              <w:t xml:space="preserve"> </w:t>
            </w:r>
            <w:r w:rsidRPr="00B2694C">
              <w:rPr>
                <w:rFonts w:ascii="Times New Roman" w:eastAsia="Calibri" w:hAnsi="Times New Roman"/>
                <w:sz w:val="22"/>
                <w:szCs w:val="22"/>
              </w:rPr>
              <w:t>meaningfully</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w:t>
            </w:r>
            <w:r w:rsidRPr="00B2694C">
              <w:rPr>
                <w:rFonts w:ascii="Times New Roman" w:hAnsi="Times New Roman"/>
                <w:sz w:val="22"/>
                <w:szCs w:val="22"/>
              </w:rPr>
              <w:t xml:space="preserve"> </w:t>
            </w:r>
            <w:r w:rsidRPr="00B2694C">
              <w:rPr>
                <w:rFonts w:ascii="Times New Roman" w:eastAsia="Calibri" w:hAnsi="Times New Roman"/>
                <w:sz w:val="22"/>
                <w:szCs w:val="22"/>
              </w:rPr>
              <w:t>discussions</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relevant</w:t>
            </w:r>
            <w:r w:rsidRPr="00B2694C">
              <w:rPr>
                <w:rFonts w:ascii="Times New Roman" w:hAnsi="Times New Roman"/>
                <w:sz w:val="22"/>
                <w:szCs w:val="22"/>
              </w:rPr>
              <w:t xml:space="preserve"> </w:t>
            </w:r>
            <w:r w:rsidRPr="00B2694C">
              <w:rPr>
                <w:rFonts w:ascii="Times New Roman" w:eastAsia="Calibri" w:hAnsi="Times New Roman"/>
                <w:sz w:val="22"/>
                <w:szCs w:val="22"/>
              </w:rPr>
              <w:t>response</w:t>
            </w:r>
            <w:r w:rsidRPr="00B2694C">
              <w:rPr>
                <w:rFonts w:ascii="Times New Roman" w:hAnsi="Times New Roman"/>
                <w:sz w:val="22"/>
                <w:szCs w:val="22"/>
              </w:rPr>
              <w:t xml:space="preserve"> </w:t>
            </w:r>
            <w:r w:rsidRPr="00B2694C">
              <w:rPr>
                <w:rFonts w:ascii="Times New Roman" w:eastAsia="Calibri" w:hAnsi="Times New Roman"/>
                <w:sz w:val="22"/>
                <w:szCs w:val="22"/>
              </w:rPr>
              <w:t>when</w:t>
            </w:r>
            <w:r w:rsidRPr="00B2694C">
              <w:rPr>
                <w:rFonts w:ascii="Times New Roman" w:hAnsi="Times New Roman"/>
                <w:sz w:val="22"/>
                <w:szCs w:val="22"/>
              </w:rPr>
              <w:t xml:space="preserve"> </w:t>
            </w:r>
            <w:r w:rsidRPr="00B2694C">
              <w:rPr>
                <w:rFonts w:ascii="Times New Roman" w:eastAsia="Calibri" w:hAnsi="Times New Roman"/>
                <w:sz w:val="22"/>
                <w:szCs w:val="22"/>
              </w:rPr>
              <w:t>asked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opinion</w:t>
            </w:r>
            <w:r w:rsidRPr="00B2694C">
              <w:rPr>
                <w:rFonts w:ascii="Times New Roman" w:hAnsi="Times New Roman"/>
                <w:sz w:val="22"/>
                <w:szCs w:val="22"/>
              </w:rPr>
              <w:t xml:space="preserve"> </w:t>
            </w:r>
            <w:r w:rsidRPr="00B2694C">
              <w:rPr>
                <w:rFonts w:ascii="Times New Roman" w:eastAsia="Calibri" w:hAnsi="Times New Roman"/>
                <w:sz w:val="22"/>
                <w:szCs w:val="22"/>
              </w:rPr>
              <w:t>or</w:t>
            </w:r>
            <w:r w:rsidRPr="00B2694C">
              <w:rPr>
                <w:rFonts w:ascii="Times New Roman" w:hAnsi="Times New Roman"/>
                <w:sz w:val="22"/>
                <w:szCs w:val="22"/>
              </w:rPr>
              <w:t xml:space="preserve"> </w:t>
            </w:r>
            <w:r w:rsidRPr="00B2694C">
              <w:rPr>
                <w:rFonts w:ascii="Times New Roman" w:eastAsia="Calibri" w:hAnsi="Times New Roman"/>
                <w:sz w:val="22"/>
                <w:szCs w:val="22"/>
              </w:rPr>
              <w:t>respond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complicated</w:t>
            </w:r>
          </w:p>
          <w:p w14:paraId="586D6929" w14:textId="77777777" w:rsidR="00E8600D" w:rsidRPr="00B2694C" w:rsidRDefault="00E8600D" w:rsidP="00E8600D">
            <w:pPr>
              <w:jc w:val="left"/>
              <w:rPr>
                <w:rFonts w:ascii="Times New Roman" w:hAnsi="Times New Roman"/>
                <w:sz w:val="22"/>
                <w:szCs w:val="22"/>
              </w:rPr>
            </w:pPr>
            <w:proofErr w:type="gramStart"/>
            <w:r w:rsidRPr="00B2694C">
              <w:rPr>
                <w:rFonts w:ascii="Times New Roman" w:eastAsia="Calibri" w:hAnsi="Times New Roman"/>
                <w:sz w:val="22"/>
                <w:szCs w:val="22"/>
              </w:rPr>
              <w:t>situation</w:t>
            </w:r>
            <w:proofErr w:type="gramEnd"/>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research,</w:t>
            </w:r>
            <w:r w:rsidRPr="00B2694C">
              <w:rPr>
                <w:rFonts w:ascii="Times New Roman" w:hAnsi="Times New Roman"/>
                <w:sz w:val="22"/>
                <w:szCs w:val="22"/>
              </w:rPr>
              <w:t xml:space="preserve"> </w:t>
            </w:r>
            <w:r w:rsidRPr="00B2694C">
              <w:rPr>
                <w:rFonts w:ascii="Times New Roman" w:eastAsia="Calibri" w:hAnsi="Times New Roman"/>
                <w:sz w:val="22"/>
                <w:szCs w:val="22"/>
              </w:rPr>
              <w:t>prepare,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communicate</w:t>
            </w:r>
            <w:r w:rsidRPr="00B2694C">
              <w:rPr>
                <w:rFonts w:ascii="Times New Roman" w:hAnsi="Times New Roman"/>
                <w:sz w:val="22"/>
                <w:szCs w:val="22"/>
              </w:rPr>
              <w:t xml:space="preserve"> </w:t>
            </w:r>
            <w:r w:rsidRPr="00B2694C">
              <w:rPr>
                <w:rFonts w:ascii="Times New Roman" w:eastAsia="Calibri" w:hAnsi="Times New Roman"/>
                <w:sz w:val="22"/>
                <w:szCs w:val="22"/>
              </w:rPr>
              <w:t>ideas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classmates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instructor</w:t>
            </w:r>
            <w:r w:rsidRPr="00B2694C">
              <w:rPr>
                <w:rFonts w:ascii="Times New Roman" w:hAnsi="Times New Roman"/>
                <w:sz w:val="22"/>
                <w:szCs w:val="22"/>
              </w:rPr>
              <w:t xml:space="preserve"> </w:t>
            </w:r>
            <w:r w:rsidRPr="00B2694C">
              <w:rPr>
                <w:rFonts w:ascii="Times New Roman" w:eastAsia="Calibri" w:hAnsi="Times New Roman"/>
                <w:sz w:val="22"/>
                <w:szCs w:val="22"/>
              </w:rPr>
              <w:t>orally</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w:t>
            </w:r>
            <w:r w:rsidRPr="00B2694C">
              <w:rPr>
                <w:rFonts w:ascii="Times New Roman" w:hAnsi="Times New Roman"/>
                <w:sz w:val="22"/>
                <w:szCs w:val="22"/>
              </w:rPr>
              <w:t xml:space="preserve"> </w:t>
            </w:r>
            <w:r w:rsidRPr="00B2694C">
              <w:rPr>
                <w:rFonts w:ascii="Times New Roman" w:eastAsia="Calibri" w:hAnsi="Times New Roman"/>
                <w:sz w:val="22"/>
                <w:szCs w:val="22"/>
              </w:rPr>
              <w:t>writing</w:t>
            </w:r>
            <w:r w:rsidRPr="00B2694C">
              <w:rPr>
                <w:rFonts w:ascii="Times New Roman" w:hAnsi="Times New Roman"/>
                <w:sz w:val="22"/>
                <w:szCs w:val="22"/>
              </w:rPr>
              <w:t xml:space="preserve">. </w:t>
            </w:r>
          </w:p>
        </w:tc>
        <w:tc>
          <w:tcPr>
            <w:tcW w:w="3402" w:type="dxa"/>
            <w:vAlign w:val="center"/>
          </w:tcPr>
          <w:p w14:paraId="78681FE9" w14:textId="77777777" w:rsidR="00E8600D" w:rsidRPr="00B2694C" w:rsidRDefault="00E8600D" w:rsidP="00E8600D">
            <w:pPr>
              <w:jc w:val="left"/>
              <w:rPr>
                <w:rFonts w:ascii="Times New Roman" w:hAnsi="Times New Roman"/>
                <w:sz w:val="24"/>
              </w:rPr>
            </w:pPr>
          </w:p>
        </w:tc>
      </w:tr>
      <w:tr w:rsidR="004552A9" w:rsidRPr="00B2694C" w14:paraId="2BC8EFBB" w14:textId="77777777" w:rsidTr="00715ADC">
        <w:trPr>
          <w:trHeight w:val="1279"/>
        </w:trPr>
        <w:tc>
          <w:tcPr>
            <w:tcW w:w="3402" w:type="dxa"/>
          </w:tcPr>
          <w:p w14:paraId="786C025D" w14:textId="77777777" w:rsidR="004552A9" w:rsidRPr="00B2694C" w:rsidRDefault="004552A9"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Global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Perspectives</w:t>
            </w:r>
          </w:p>
          <w:p w14:paraId="27E3B3CE" w14:textId="62A3A018" w:rsidR="004552A9" w:rsidRPr="00B2694C" w:rsidRDefault="004552A9" w:rsidP="00E8600D">
            <w:pPr>
              <w:pStyle w:val="Normal1"/>
              <w:jc w:val="left"/>
              <w:rPr>
                <w:rFonts w:ascii="Times New Roman" w:eastAsia="Calibri" w:hAnsi="Times New Roman" w:cs="Times New Roman"/>
                <w:b/>
                <w:sz w:val="22"/>
                <w:szCs w:val="22"/>
              </w:rPr>
            </w:pPr>
            <w:r w:rsidRPr="00B2694C">
              <w:rPr>
                <w:rFonts w:ascii="Times New Roman" w:hAnsi="Times New Roman" w:cs="Times New Roman"/>
                <w:sz w:val="22"/>
                <w:szCs w:val="22"/>
              </w:rPr>
              <w:t>(</w:t>
            </w:r>
            <w:proofErr w:type="gramStart"/>
            <w:r w:rsidRPr="00B2694C">
              <w:rPr>
                <w:rFonts w:ascii="Times New Roman" w:eastAsia="Calibri" w:hAnsi="Times New Roman" w:cs="Times New Roman"/>
                <w:sz w:val="22"/>
                <w:szCs w:val="22"/>
              </w:rPr>
              <w:t>cultural</w:t>
            </w:r>
            <w:proofErr w:type="gramEnd"/>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awareness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global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w:t>
            </w:r>
          </w:p>
        </w:tc>
        <w:tc>
          <w:tcPr>
            <w:tcW w:w="2977" w:type="dxa"/>
            <w:vAlign w:val="center"/>
          </w:tcPr>
          <w:p w14:paraId="6575A141" w14:textId="77777777" w:rsidR="004552A9" w:rsidRPr="00B2694C" w:rsidRDefault="004552A9" w:rsidP="00E8600D">
            <w:pPr>
              <w:rPr>
                <w:rFonts w:ascii="Times New Roman" w:hAnsi="Times New Roman"/>
                <w:sz w:val="22"/>
                <w:szCs w:val="22"/>
              </w:rPr>
            </w:pPr>
          </w:p>
        </w:tc>
        <w:tc>
          <w:tcPr>
            <w:tcW w:w="4253" w:type="dxa"/>
            <w:vAlign w:val="center"/>
          </w:tcPr>
          <w:p w14:paraId="6CB81606" w14:textId="054C13D3" w:rsidR="004552A9" w:rsidRPr="00B2694C" w:rsidRDefault="004552A9" w:rsidP="00E8600D">
            <w:pPr>
              <w:jc w:val="left"/>
              <w:rPr>
                <w:rFonts w:ascii="Times New Roman" w:eastAsia="Calibri" w:hAnsi="Times New Roman"/>
                <w:sz w:val="22"/>
                <w:szCs w:val="22"/>
              </w:rPr>
            </w:pPr>
            <w:r w:rsidRPr="00B2694C">
              <w:rPr>
                <w:rFonts w:ascii="Times New Roman" w:eastAsia="Calibri" w:hAnsi="Times New Roman"/>
                <w:sz w:val="22"/>
                <w:szCs w:val="22"/>
              </w:rPr>
              <w:t>Aware</w:t>
            </w:r>
            <w:r w:rsidRPr="00B2694C">
              <w:rPr>
                <w:rFonts w:ascii="Times New Roman" w:hAnsi="Times New Roman"/>
                <w:sz w:val="22"/>
                <w:szCs w:val="22"/>
              </w:rPr>
              <w:t xml:space="preserve"> </w:t>
            </w:r>
            <w:r w:rsidRPr="00B2694C">
              <w:rPr>
                <w:rFonts w:ascii="Times New Roman" w:eastAsia="Calibri" w:hAnsi="Times New Roman"/>
                <w:sz w:val="22"/>
                <w:szCs w:val="22"/>
              </w:rPr>
              <w:t>of</w:t>
            </w:r>
            <w:r w:rsidRPr="00B2694C">
              <w:rPr>
                <w:rFonts w:ascii="Times New Roman" w:hAnsi="Times New Roman"/>
                <w:sz w:val="22"/>
                <w:szCs w:val="22"/>
              </w:rPr>
              <w:t xml:space="preserve"> </w:t>
            </w:r>
            <w:r w:rsidRPr="00B2694C">
              <w:rPr>
                <w:rFonts w:ascii="Times New Roman" w:eastAsia="Calibri" w:hAnsi="Times New Roman"/>
                <w:sz w:val="22"/>
                <w:szCs w:val="22"/>
              </w:rPr>
              <w:t>current</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historical</w:t>
            </w:r>
            <w:r w:rsidRPr="00B2694C">
              <w:rPr>
                <w:rFonts w:ascii="Times New Roman" w:hAnsi="Times New Roman"/>
                <w:sz w:val="22"/>
                <w:szCs w:val="22"/>
              </w:rPr>
              <w:t xml:space="preserve"> </w:t>
            </w:r>
            <w:r w:rsidRPr="00B2694C">
              <w:rPr>
                <w:rFonts w:ascii="Times New Roman" w:eastAsia="Calibri" w:hAnsi="Times New Roman"/>
                <w:sz w:val="22"/>
                <w:szCs w:val="22"/>
              </w:rPr>
              <w:t>events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world</w:t>
            </w:r>
            <w:r w:rsidRPr="00B2694C">
              <w:rPr>
                <w:rFonts w:ascii="Times New Roman" w:hAnsi="Times New Roman"/>
                <w:sz w:val="22"/>
                <w:szCs w:val="22"/>
              </w:rPr>
              <w:t xml:space="preserve"> </w:t>
            </w:r>
            <w:r w:rsidRPr="00B2694C">
              <w:rPr>
                <w:rFonts w:ascii="Times New Roman" w:eastAsia="Calibri" w:hAnsi="Times New Roman"/>
                <w:sz w:val="22"/>
                <w:szCs w:val="22"/>
              </w:rPr>
              <w:t>cultures</w:t>
            </w:r>
            <w:r w:rsidRPr="00B2694C">
              <w:rPr>
                <w:rFonts w:ascii="Times New Roman" w:hAnsi="Times New Roman"/>
                <w:sz w:val="22"/>
                <w:szCs w:val="22"/>
              </w:rPr>
              <w:t xml:space="preserve">. </w:t>
            </w:r>
            <w:r w:rsidRPr="00B2694C">
              <w:rPr>
                <w:rFonts w:ascii="Times New Roman" w:eastAsia="Calibri" w:hAnsi="Times New Roman"/>
                <w:sz w:val="22"/>
                <w:szCs w:val="22"/>
              </w:rPr>
              <w:t>Demonstrates</w:t>
            </w:r>
            <w:r w:rsidRPr="00B2694C">
              <w:rPr>
                <w:rFonts w:ascii="Times New Roman" w:hAnsi="Times New Roman"/>
                <w:sz w:val="22"/>
                <w:szCs w:val="22"/>
              </w:rPr>
              <w:t xml:space="preserve"> </w:t>
            </w:r>
            <w:r w:rsidRPr="00B2694C">
              <w:rPr>
                <w:rFonts w:ascii="Times New Roman" w:eastAsia="Calibri" w:hAnsi="Times New Roman"/>
                <w:sz w:val="22"/>
                <w:szCs w:val="22"/>
              </w:rPr>
              <w:t>ability</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learn</w:t>
            </w:r>
            <w:r w:rsidRPr="00B2694C">
              <w:rPr>
                <w:rFonts w:ascii="Times New Roman" w:hAnsi="Times New Roman"/>
                <w:sz w:val="22"/>
                <w:szCs w:val="22"/>
              </w:rPr>
              <w:t xml:space="preserve"> </w:t>
            </w:r>
            <w:r w:rsidRPr="00B2694C">
              <w:rPr>
                <w:rFonts w:ascii="Times New Roman" w:eastAsia="Calibri" w:hAnsi="Times New Roman"/>
                <w:sz w:val="22"/>
                <w:szCs w:val="22"/>
              </w:rPr>
              <w:t>about</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understand</w:t>
            </w:r>
            <w:r w:rsidRPr="00B2694C">
              <w:rPr>
                <w:rFonts w:ascii="Times New Roman" w:hAnsi="Times New Roman"/>
                <w:sz w:val="22"/>
                <w:szCs w:val="22"/>
              </w:rPr>
              <w:t xml:space="preserve"> </w:t>
            </w:r>
            <w:r w:rsidRPr="00B2694C">
              <w:rPr>
                <w:rFonts w:ascii="Times New Roman" w:eastAsia="Calibri" w:hAnsi="Times New Roman"/>
                <w:sz w:val="22"/>
                <w:szCs w:val="22"/>
              </w:rPr>
              <w:t>cultural</w:t>
            </w:r>
            <w:r w:rsidRPr="00B2694C">
              <w:rPr>
                <w:rFonts w:ascii="Times New Roman" w:hAnsi="Times New Roman"/>
                <w:sz w:val="22"/>
                <w:szCs w:val="22"/>
              </w:rPr>
              <w:t xml:space="preserve"> </w:t>
            </w:r>
            <w:r w:rsidRPr="00B2694C">
              <w:rPr>
                <w:rFonts w:ascii="Times New Roman" w:eastAsia="Calibri" w:hAnsi="Times New Roman"/>
                <w:sz w:val="22"/>
                <w:szCs w:val="22"/>
              </w:rPr>
              <w:t>relevance</w:t>
            </w:r>
            <w:r w:rsidRPr="00B2694C">
              <w:rPr>
                <w:rFonts w:ascii="Times New Roman" w:hAnsi="Times New Roman"/>
                <w:sz w:val="22"/>
                <w:szCs w:val="22"/>
              </w:rPr>
              <w:t xml:space="preserve"> </w:t>
            </w:r>
            <w:r w:rsidRPr="00B2694C">
              <w:rPr>
                <w:rFonts w:ascii="Times New Roman" w:eastAsia="Calibri" w:hAnsi="Times New Roman"/>
                <w:sz w:val="22"/>
                <w:szCs w:val="22"/>
              </w:rPr>
              <w:t>of</w:t>
            </w:r>
            <w:r w:rsidRPr="00B2694C">
              <w:rPr>
                <w:rFonts w:ascii="Times New Roman" w:hAnsi="Times New Roman"/>
                <w:sz w:val="22"/>
                <w:szCs w:val="22"/>
              </w:rPr>
              <w:t xml:space="preserve"> </w:t>
            </w:r>
            <w:r w:rsidRPr="00B2694C">
              <w:rPr>
                <w:rFonts w:ascii="Times New Roman" w:eastAsia="Calibri" w:hAnsi="Times New Roman"/>
                <w:sz w:val="22"/>
                <w:szCs w:val="22"/>
              </w:rPr>
              <w:t>issues</w:t>
            </w:r>
            <w:r w:rsidRPr="00B2694C">
              <w:rPr>
                <w:rFonts w:ascii="Times New Roman" w:hAnsi="Times New Roman"/>
                <w:sz w:val="22"/>
                <w:szCs w:val="22"/>
              </w:rPr>
              <w:t xml:space="preserve"> </w:t>
            </w:r>
            <w:r w:rsidRPr="00B2694C">
              <w:rPr>
                <w:rFonts w:ascii="Times New Roman" w:eastAsia="Calibri" w:hAnsi="Times New Roman"/>
                <w:sz w:val="22"/>
                <w:szCs w:val="22"/>
              </w:rPr>
              <w:t>presented</w:t>
            </w:r>
            <w:r w:rsidRPr="00B2694C">
              <w:rPr>
                <w:rFonts w:ascii="Times New Roman" w:hAnsi="Times New Roman"/>
                <w:sz w:val="22"/>
                <w:szCs w:val="22"/>
              </w:rPr>
              <w:t xml:space="preserve"> </w:t>
            </w:r>
            <w:r w:rsidRPr="00B2694C">
              <w:rPr>
                <w:rFonts w:ascii="Times New Roman" w:eastAsia="Calibri" w:hAnsi="Times New Roman"/>
                <w:sz w:val="22"/>
                <w:szCs w:val="22"/>
              </w:rPr>
              <w:t>in</w:t>
            </w:r>
            <w:r w:rsidRPr="00B2694C">
              <w:rPr>
                <w:rFonts w:ascii="Times New Roman" w:hAnsi="Times New Roman"/>
                <w:sz w:val="22"/>
                <w:szCs w:val="22"/>
              </w:rPr>
              <w:t xml:space="preserve"> </w:t>
            </w:r>
            <w:r w:rsidRPr="00B2694C">
              <w:rPr>
                <w:rFonts w:ascii="Times New Roman" w:eastAsia="Calibri" w:hAnsi="Times New Roman"/>
                <w:sz w:val="22"/>
                <w:szCs w:val="22"/>
              </w:rPr>
              <w:t>texts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discussion</w:t>
            </w:r>
            <w:r w:rsidRPr="00B2694C">
              <w:rPr>
                <w:rFonts w:ascii="Times New Roman" w:hAnsi="Times New Roman"/>
                <w:sz w:val="22"/>
                <w:szCs w:val="22"/>
              </w:rPr>
              <w:t>.</w:t>
            </w:r>
          </w:p>
        </w:tc>
        <w:tc>
          <w:tcPr>
            <w:tcW w:w="3402" w:type="dxa"/>
          </w:tcPr>
          <w:p w14:paraId="6D31D518" w14:textId="77777777" w:rsidR="004552A9" w:rsidRPr="00B2694C" w:rsidRDefault="004552A9" w:rsidP="00E8600D">
            <w:pPr>
              <w:rPr>
                <w:rFonts w:ascii="Times New Roman" w:hAnsi="Times New Roman"/>
              </w:rPr>
            </w:pPr>
          </w:p>
        </w:tc>
      </w:tr>
      <w:tr w:rsidR="004552A9" w:rsidRPr="00B2694C" w14:paraId="0A7F5E32" w14:textId="77777777" w:rsidTr="00E8600D">
        <w:trPr>
          <w:trHeight w:val="840"/>
        </w:trPr>
        <w:tc>
          <w:tcPr>
            <w:tcW w:w="3402" w:type="dxa"/>
          </w:tcPr>
          <w:p w14:paraId="0FD424BF" w14:textId="77777777" w:rsidR="004552A9" w:rsidRPr="00B2694C" w:rsidRDefault="004552A9"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English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Language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Ability</w:t>
            </w:r>
          </w:p>
          <w:p w14:paraId="14D2A1EA" w14:textId="589277F2" w:rsidR="004552A9" w:rsidRPr="00B2694C" w:rsidRDefault="004552A9"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proofErr w:type="gramStart"/>
            <w:r w:rsidRPr="00B2694C">
              <w:rPr>
                <w:rFonts w:ascii="Times New Roman" w:eastAsia="Calibri" w:hAnsi="Times New Roman" w:cs="Times New Roman"/>
                <w:sz w:val="22"/>
                <w:szCs w:val="22"/>
              </w:rPr>
              <w:t>reading</w:t>
            </w:r>
            <w:proofErr w:type="gramEnd"/>
            <w:r w:rsidRPr="00B2694C">
              <w:rPr>
                <w:rFonts w:ascii="Times New Roman" w:eastAsia="Calibri" w:hAnsi="Times New Roman" w:cs="Times New Roman"/>
                <w:sz w:val="22"/>
                <w:szCs w:val="22"/>
              </w:rPr>
              <w: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speaking</w:t>
            </w:r>
            <w:r w:rsidRPr="00B2694C">
              <w:rPr>
                <w:rFonts w:ascii="Times New Roman" w:hAnsi="Times New Roman" w:cs="Times New Roman"/>
                <w:sz w:val="22"/>
                <w:szCs w:val="22"/>
              </w:rPr>
              <w:t>)</w:t>
            </w:r>
          </w:p>
        </w:tc>
        <w:tc>
          <w:tcPr>
            <w:tcW w:w="2977" w:type="dxa"/>
            <w:vAlign w:val="center"/>
          </w:tcPr>
          <w:p w14:paraId="6F9A4B85" w14:textId="77777777" w:rsidR="004552A9" w:rsidRPr="00B2694C" w:rsidRDefault="004552A9" w:rsidP="00E8600D">
            <w:pPr>
              <w:tabs>
                <w:tab w:val="left" w:pos="219"/>
              </w:tabs>
              <w:jc w:val="left"/>
              <w:rPr>
                <w:rFonts w:ascii="Times New Roman" w:hAnsi="Times New Roman"/>
                <w:sz w:val="22"/>
                <w:szCs w:val="22"/>
              </w:rPr>
            </w:pPr>
          </w:p>
        </w:tc>
        <w:tc>
          <w:tcPr>
            <w:tcW w:w="4253" w:type="dxa"/>
            <w:vAlign w:val="center"/>
          </w:tcPr>
          <w:p w14:paraId="0D503264" w14:textId="3D51C877" w:rsidR="004552A9" w:rsidRPr="00B2694C" w:rsidRDefault="004552A9" w:rsidP="00E8600D">
            <w:pPr>
              <w:pStyle w:val="Normal1"/>
              <w:jc w:val="left"/>
              <w:rPr>
                <w:rFonts w:ascii="Times New Roman" w:hAnsi="Times New Roman" w:cs="Times New Roman"/>
                <w:sz w:val="22"/>
                <w:szCs w:val="22"/>
              </w:rPr>
            </w:pPr>
            <w:r w:rsidRPr="00B2694C">
              <w:rPr>
                <w:rFonts w:ascii="Times New Roman" w:eastAsia="Calibri" w:hAnsi="Times New Roman" w:cs="Times New Roman"/>
                <w:sz w:val="22"/>
                <w:szCs w:val="22"/>
              </w:rPr>
              <w:t>Proficient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written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communication</w:t>
            </w:r>
            <w:proofErr w:type="gramStart"/>
            <w:r w:rsidRPr="00B2694C">
              <w:rPr>
                <w:rFonts w:ascii="Times New Roman" w:eastAsia="Calibri" w:hAnsi="Times New Roman" w:cs="Times New Roman"/>
                <w:sz w:val="22"/>
                <w:szCs w:val="22"/>
              </w:rPr>
              <w:t>;</w:t>
            </w:r>
            <w:proofErr w:type="gramEnd"/>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does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not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familiar</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vocabulary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continues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build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lexicon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make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some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errors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advances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beyond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comfort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zone,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showing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growth</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effort</w:t>
            </w:r>
            <w:r w:rsidRPr="00B2694C">
              <w:rPr>
                <w:rFonts w:ascii="Times New Roman" w:hAnsi="Times New Roman" w:cs="Times New Roman"/>
                <w:sz w:val="22"/>
                <w:szCs w:val="22"/>
              </w:rPr>
              <w:t xml:space="preserve">. </w:t>
            </w:r>
          </w:p>
        </w:tc>
        <w:tc>
          <w:tcPr>
            <w:tcW w:w="3402" w:type="dxa"/>
            <w:vAlign w:val="center"/>
          </w:tcPr>
          <w:p w14:paraId="58A9F095" w14:textId="77777777" w:rsidR="004552A9" w:rsidRPr="00B2694C" w:rsidRDefault="004552A9" w:rsidP="00E8600D">
            <w:pPr>
              <w:pStyle w:val="Normal1"/>
              <w:jc w:val="left"/>
              <w:rPr>
                <w:rFonts w:ascii="Times New Roman" w:hAnsi="Times New Roman" w:cs="Times New Roman"/>
                <w:sz w:val="24"/>
                <w:szCs w:val="24"/>
              </w:rPr>
            </w:pPr>
          </w:p>
        </w:tc>
      </w:tr>
      <w:tr w:rsidR="004552A9" w:rsidRPr="00B2694C" w14:paraId="11B2F5EF" w14:textId="77777777" w:rsidTr="00431ABD">
        <w:trPr>
          <w:trHeight w:val="1398"/>
        </w:trPr>
        <w:tc>
          <w:tcPr>
            <w:tcW w:w="3402" w:type="dxa"/>
          </w:tcPr>
          <w:p w14:paraId="5B10AA43" w14:textId="386823B8" w:rsidR="004552A9" w:rsidRPr="00B2694C" w:rsidRDefault="004552A9" w:rsidP="00E8600D">
            <w:pPr>
              <w:pStyle w:val="Normal1"/>
              <w:jc w:val="left"/>
              <w:rPr>
                <w:rFonts w:ascii="Times New Roman" w:hAnsi="Times New Roman" w:cs="Times New Roman"/>
                <w:sz w:val="22"/>
                <w:szCs w:val="22"/>
              </w:rPr>
            </w:pPr>
          </w:p>
        </w:tc>
        <w:tc>
          <w:tcPr>
            <w:tcW w:w="2977" w:type="dxa"/>
            <w:vAlign w:val="center"/>
          </w:tcPr>
          <w:p w14:paraId="2960C20E" w14:textId="77777777" w:rsidR="004552A9" w:rsidRPr="00B2694C" w:rsidRDefault="004552A9" w:rsidP="00E8600D">
            <w:pPr>
              <w:pStyle w:val="Normal1"/>
              <w:jc w:val="left"/>
              <w:rPr>
                <w:rFonts w:ascii="Times New Roman" w:hAnsi="Times New Roman" w:cs="Times New Roman"/>
                <w:sz w:val="22"/>
                <w:szCs w:val="22"/>
              </w:rPr>
            </w:pPr>
          </w:p>
        </w:tc>
        <w:tc>
          <w:tcPr>
            <w:tcW w:w="4253" w:type="dxa"/>
            <w:vAlign w:val="center"/>
          </w:tcPr>
          <w:p w14:paraId="00015447" w14:textId="20214BDD" w:rsidR="004552A9" w:rsidRPr="00B2694C" w:rsidRDefault="004552A9" w:rsidP="00E8600D">
            <w:pPr>
              <w:pStyle w:val="Normal1"/>
              <w:jc w:val="left"/>
              <w:rPr>
                <w:rFonts w:ascii="Times New Roman" w:hAnsi="Times New Roman" w:cs="Times New Roman"/>
                <w:sz w:val="22"/>
                <w:szCs w:val="22"/>
              </w:rPr>
            </w:pPr>
          </w:p>
        </w:tc>
        <w:tc>
          <w:tcPr>
            <w:tcW w:w="3402" w:type="dxa"/>
            <w:vAlign w:val="center"/>
          </w:tcPr>
          <w:p w14:paraId="4E0ADC51" w14:textId="77777777" w:rsidR="004552A9" w:rsidRPr="00B2694C" w:rsidRDefault="004552A9" w:rsidP="00E8600D">
            <w:pPr>
              <w:jc w:val="left"/>
              <w:rPr>
                <w:rFonts w:ascii="Times New Roman" w:hAnsi="Times New Roman"/>
                <w:sz w:val="24"/>
              </w:rPr>
            </w:pPr>
          </w:p>
        </w:tc>
      </w:tr>
    </w:tbl>
    <w:p w14:paraId="19917F62" w14:textId="77777777" w:rsidR="00E8600D" w:rsidRPr="00B2694C" w:rsidRDefault="00E8600D" w:rsidP="00E8600D">
      <w:pPr>
        <w:spacing w:line="0" w:lineRule="atLeast"/>
        <w:rPr>
          <w:rFonts w:ascii="Times New Roman" w:hAnsi="Times New Roman"/>
          <w:sz w:val="20"/>
          <w:szCs w:val="20"/>
        </w:rPr>
      </w:pPr>
    </w:p>
    <w:p w14:paraId="7DD096DC" w14:textId="4B99E4E5" w:rsidR="00D965CE" w:rsidRPr="00B2694C" w:rsidRDefault="00CF440A" w:rsidP="00EF4620">
      <w:pPr>
        <w:rPr>
          <w:rFonts w:ascii="Times New Roman" w:hAnsi="Times New Roman"/>
          <w:sz w:val="24"/>
        </w:rPr>
      </w:pPr>
      <w:r>
        <w:rPr>
          <w:rFonts w:ascii="Times New Roman" w:hAnsi="Times New Roman"/>
          <w:sz w:val="24"/>
        </w:rPr>
        <w:t>NOTES:</w:t>
      </w:r>
    </w:p>
    <w:p w14:paraId="463861F8" w14:textId="77777777" w:rsidR="00E8600D" w:rsidRPr="00B2694C" w:rsidRDefault="00E8600D" w:rsidP="00EF4620">
      <w:pPr>
        <w:rPr>
          <w:rFonts w:ascii="Times New Roman" w:hAnsi="Times New Roman"/>
          <w:sz w:val="24"/>
        </w:rPr>
      </w:pPr>
    </w:p>
    <w:p w14:paraId="7C133E3B" w14:textId="77777777" w:rsidR="00E8600D" w:rsidRPr="00B2694C" w:rsidRDefault="00E8600D" w:rsidP="00EF4620">
      <w:pPr>
        <w:rPr>
          <w:rFonts w:ascii="Times New Roman" w:hAnsi="Times New Roman"/>
          <w:sz w:val="24"/>
        </w:rPr>
      </w:pPr>
    </w:p>
    <w:sectPr w:rsidR="00E8600D" w:rsidRPr="00B2694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Domine">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48F4"/>
    <w:rsid w:val="000863E8"/>
    <w:rsid w:val="00105268"/>
    <w:rsid w:val="00106374"/>
    <w:rsid w:val="0012569C"/>
    <w:rsid w:val="00125B46"/>
    <w:rsid w:val="00127D16"/>
    <w:rsid w:val="0013070D"/>
    <w:rsid w:val="0014122D"/>
    <w:rsid w:val="00141418"/>
    <w:rsid w:val="00142AE7"/>
    <w:rsid w:val="0015349B"/>
    <w:rsid w:val="00156A10"/>
    <w:rsid w:val="00172F8E"/>
    <w:rsid w:val="001B5801"/>
    <w:rsid w:val="001F71CD"/>
    <w:rsid w:val="00201822"/>
    <w:rsid w:val="00205534"/>
    <w:rsid w:val="00217B3D"/>
    <w:rsid w:val="002274CC"/>
    <w:rsid w:val="002311A4"/>
    <w:rsid w:val="00255CEA"/>
    <w:rsid w:val="00262762"/>
    <w:rsid w:val="00264E93"/>
    <w:rsid w:val="002662E3"/>
    <w:rsid w:val="00294420"/>
    <w:rsid w:val="00295B76"/>
    <w:rsid w:val="002B4724"/>
    <w:rsid w:val="002C143A"/>
    <w:rsid w:val="002C1636"/>
    <w:rsid w:val="002D6916"/>
    <w:rsid w:val="002F690C"/>
    <w:rsid w:val="00321A61"/>
    <w:rsid w:val="00342B81"/>
    <w:rsid w:val="00347805"/>
    <w:rsid w:val="00370896"/>
    <w:rsid w:val="003869BD"/>
    <w:rsid w:val="003B60B7"/>
    <w:rsid w:val="003E1729"/>
    <w:rsid w:val="003E1BD6"/>
    <w:rsid w:val="003F68A8"/>
    <w:rsid w:val="0041393D"/>
    <w:rsid w:val="00431ABD"/>
    <w:rsid w:val="00435B8E"/>
    <w:rsid w:val="00435C5C"/>
    <w:rsid w:val="004468C5"/>
    <w:rsid w:val="004552A9"/>
    <w:rsid w:val="00457B5A"/>
    <w:rsid w:val="00473825"/>
    <w:rsid w:val="00475A6C"/>
    <w:rsid w:val="00497F98"/>
    <w:rsid w:val="004A3CDB"/>
    <w:rsid w:val="004E59A1"/>
    <w:rsid w:val="004F3C9E"/>
    <w:rsid w:val="005146A5"/>
    <w:rsid w:val="00562CCE"/>
    <w:rsid w:val="005651D4"/>
    <w:rsid w:val="00573FF4"/>
    <w:rsid w:val="00577462"/>
    <w:rsid w:val="00583213"/>
    <w:rsid w:val="00584BF0"/>
    <w:rsid w:val="005B2B53"/>
    <w:rsid w:val="005B36FB"/>
    <w:rsid w:val="005C4DC5"/>
    <w:rsid w:val="005D1BB9"/>
    <w:rsid w:val="006269E2"/>
    <w:rsid w:val="006406A8"/>
    <w:rsid w:val="00666F21"/>
    <w:rsid w:val="006A3337"/>
    <w:rsid w:val="006C242F"/>
    <w:rsid w:val="007456F4"/>
    <w:rsid w:val="0078189C"/>
    <w:rsid w:val="00782BC8"/>
    <w:rsid w:val="007A0749"/>
    <w:rsid w:val="007A45DD"/>
    <w:rsid w:val="007E4E68"/>
    <w:rsid w:val="007F5C62"/>
    <w:rsid w:val="007F7F46"/>
    <w:rsid w:val="00814B5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24E15"/>
    <w:rsid w:val="00A50A87"/>
    <w:rsid w:val="00A51A44"/>
    <w:rsid w:val="00A631D0"/>
    <w:rsid w:val="00B11BBC"/>
    <w:rsid w:val="00B17B97"/>
    <w:rsid w:val="00B2694C"/>
    <w:rsid w:val="00B54CCD"/>
    <w:rsid w:val="00B56A1A"/>
    <w:rsid w:val="00B6526F"/>
    <w:rsid w:val="00BE0E63"/>
    <w:rsid w:val="00BE15E8"/>
    <w:rsid w:val="00C1462C"/>
    <w:rsid w:val="00C20338"/>
    <w:rsid w:val="00C3127A"/>
    <w:rsid w:val="00C50380"/>
    <w:rsid w:val="00C84E79"/>
    <w:rsid w:val="00C947DA"/>
    <w:rsid w:val="00CA2C5A"/>
    <w:rsid w:val="00CB2A21"/>
    <w:rsid w:val="00CC2001"/>
    <w:rsid w:val="00CD1D14"/>
    <w:rsid w:val="00CF440A"/>
    <w:rsid w:val="00CF627C"/>
    <w:rsid w:val="00D0699B"/>
    <w:rsid w:val="00D06BE1"/>
    <w:rsid w:val="00D1206A"/>
    <w:rsid w:val="00D32B7F"/>
    <w:rsid w:val="00D35AC8"/>
    <w:rsid w:val="00D362C6"/>
    <w:rsid w:val="00D36585"/>
    <w:rsid w:val="00D40826"/>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72586"/>
    <w:rsid w:val="00E75426"/>
    <w:rsid w:val="00E834D7"/>
    <w:rsid w:val="00E8600D"/>
    <w:rsid w:val="00E9369B"/>
    <w:rsid w:val="00EE45A9"/>
    <w:rsid w:val="00EE6BE4"/>
    <w:rsid w:val="00EF4620"/>
    <w:rsid w:val="00F04136"/>
    <w:rsid w:val="00F05550"/>
    <w:rsid w:val="00F07013"/>
    <w:rsid w:val="00F20CC6"/>
    <w:rsid w:val="00F222E3"/>
    <w:rsid w:val="00F31584"/>
    <w:rsid w:val="00F459CF"/>
    <w:rsid w:val="00F631FE"/>
    <w:rsid w:val="00F739A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F8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0">
    <w:name w:val="normal"/>
    <w:rsid w:val="00E8600D"/>
    <w:pPr>
      <w:widowControl w:val="0"/>
      <w:jc w:val="both"/>
    </w:pPr>
    <w:rPr>
      <w:rFonts w:ascii="Domine" w:eastAsia="Domine" w:hAnsi="Domine" w:cs="Domine"/>
      <w:color w:val="000000"/>
      <w:sz w:val="21"/>
      <w:szCs w:val="21"/>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0">
    <w:name w:val="normal"/>
    <w:rsid w:val="00E8600D"/>
    <w:pPr>
      <w:widowControl w:val="0"/>
      <w:jc w:val="both"/>
    </w:pPr>
    <w:rPr>
      <w:rFonts w:ascii="Domine" w:eastAsia="Domine" w:hAnsi="Domine" w:cs="Domine"/>
      <w:color w:val="000000"/>
      <w:sz w:val="21"/>
      <w:szCs w:val="21"/>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80315727">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passos@sky.miyazaki-mic.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0F74-8F2D-374D-AD61-B464D6EA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2</TotalTime>
  <Pages>8</Pages>
  <Words>1870</Words>
  <Characters>10662</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Katherine Bishop</cp:lastModifiedBy>
  <cp:revision>3</cp:revision>
  <cp:lastPrinted>2019-02-08T06:33:00Z</cp:lastPrinted>
  <dcterms:created xsi:type="dcterms:W3CDTF">2019-11-29T07:17:00Z</dcterms:created>
  <dcterms:modified xsi:type="dcterms:W3CDTF">2019-11-29T07:18:00Z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