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D989E" w14:textId="77777777" w:rsidR="00142AE7" w:rsidRPr="005B36FB" w:rsidRDefault="00D965CE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Miyazaki International College</w:t>
      </w:r>
    </w:p>
    <w:p w14:paraId="70C4E034" w14:textId="77777777" w:rsidR="009B08F6" w:rsidRDefault="00D93D35" w:rsidP="00D965CE">
      <w:pPr>
        <w:jc w:val="center"/>
        <w:rPr>
          <w:rFonts w:ascii="Arial" w:hAnsi="Arial" w:cs="Arial"/>
          <w:sz w:val="28"/>
        </w:rPr>
      </w:pPr>
      <w:r w:rsidRPr="005B36FB">
        <w:rPr>
          <w:rFonts w:ascii="Arial" w:hAnsi="Arial" w:cs="Arial"/>
          <w:sz w:val="28"/>
        </w:rPr>
        <w:t>Course Syllabus</w:t>
      </w:r>
    </w:p>
    <w:p w14:paraId="6995073D" w14:textId="52BEA8D6" w:rsidR="000B0D81" w:rsidRPr="005B36FB" w:rsidRDefault="000B0D81" w:rsidP="00D965CE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</w:t>
      </w:r>
      <w:r w:rsidR="00615511">
        <w:rPr>
          <w:rFonts w:ascii="Arial" w:hAnsi="Arial" w:cs="Arial"/>
          <w:sz w:val="28"/>
        </w:rPr>
        <w:t>F</w:t>
      </w:r>
      <w:r w:rsidR="00196384">
        <w:rPr>
          <w:rFonts w:ascii="Arial" w:hAnsi="Arial" w:cs="Arial"/>
          <w:sz w:val="28"/>
        </w:rPr>
        <w:t>all</w:t>
      </w:r>
      <w:r w:rsidR="00615511">
        <w:rPr>
          <w:rFonts w:ascii="Arial" w:hAnsi="Arial" w:cs="Arial"/>
          <w:sz w:val="28"/>
        </w:rPr>
        <w:t xml:space="preserve"> S</w:t>
      </w:r>
      <w:r w:rsidR="00196384">
        <w:rPr>
          <w:rFonts w:ascii="Arial" w:hAnsi="Arial" w:cs="Arial"/>
          <w:sz w:val="28"/>
        </w:rPr>
        <w:t>emester</w:t>
      </w:r>
      <w:r w:rsidR="006C1F05">
        <w:rPr>
          <w:rFonts w:ascii="Arial" w:hAnsi="Arial" w:cs="Arial"/>
          <w:sz w:val="28"/>
        </w:rPr>
        <w:t>, 20</w:t>
      </w:r>
      <w:r w:rsidR="00D66A92">
        <w:rPr>
          <w:rFonts w:ascii="Arial" w:hAnsi="Arial" w:cs="Arial"/>
          <w:sz w:val="28"/>
        </w:rPr>
        <w:t>2</w:t>
      </w:r>
      <w:r w:rsidR="00AB6DF8">
        <w:rPr>
          <w:rFonts w:ascii="Arial" w:hAnsi="Arial" w:cs="Arial"/>
          <w:sz w:val="28"/>
        </w:rPr>
        <w:t>1</w:t>
      </w:r>
      <w:r>
        <w:rPr>
          <w:rFonts w:ascii="Arial" w:hAnsi="Arial" w:cs="Arial"/>
          <w:sz w:val="28"/>
        </w:rPr>
        <w:t>)</w:t>
      </w:r>
    </w:p>
    <w:p w14:paraId="4BDA2001" w14:textId="77777777" w:rsidR="00DC05D4" w:rsidRPr="005B36FB" w:rsidRDefault="00DC05D4" w:rsidP="009B08F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5B36FB" w:rsidRPr="006A3337" w14:paraId="6E0ADEF3" w14:textId="77777777" w:rsidTr="005B36FB">
        <w:tc>
          <w:tcPr>
            <w:tcW w:w="2857" w:type="dxa"/>
          </w:tcPr>
          <w:p w14:paraId="0A0A9C9C" w14:textId="42B5CBEA" w:rsidR="005B36FB" w:rsidRPr="006A3337" w:rsidRDefault="002F0839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Title (Credits</w:t>
            </w:r>
            <w:r w:rsidR="005B36FB" w:rsidRPr="006A333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79" w:type="dxa"/>
          </w:tcPr>
          <w:p w14:paraId="5426C2C5" w14:textId="0EFA92DA" w:rsidR="005B36FB" w:rsidRPr="006A3337" w:rsidRDefault="00615511" w:rsidP="00156A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LL309 (ASE 381) </w:t>
            </w:r>
            <w:r w:rsidR="009A461A">
              <w:rPr>
                <w:rFonts w:ascii="Arial" w:hAnsi="Arial" w:cs="Arial"/>
                <w:sz w:val="22"/>
                <w:szCs w:val="22"/>
              </w:rPr>
              <w:t>COMPARATIVE LITERATURE (3 CREDITS)</w:t>
            </w:r>
          </w:p>
        </w:tc>
      </w:tr>
      <w:tr w:rsidR="005B36FB" w:rsidRPr="006A3337" w14:paraId="7B03E9A2" w14:textId="77777777" w:rsidTr="005B36FB">
        <w:tc>
          <w:tcPr>
            <w:tcW w:w="2857" w:type="dxa"/>
          </w:tcPr>
          <w:p w14:paraId="3217F2E2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14:paraId="5BCDA370" w14:textId="3EC9A080" w:rsidR="005B36FB" w:rsidRPr="006A3337" w:rsidRDefault="003B1DD7" w:rsidP="003B1DD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Certificate-related course, Discipline related course. Required by Article 66.6</w:t>
            </w:r>
          </w:p>
        </w:tc>
      </w:tr>
      <w:tr w:rsidR="005B36FB" w:rsidRPr="006A3337" w14:paraId="4F4EF170" w14:textId="77777777" w:rsidTr="005B36FB">
        <w:tc>
          <w:tcPr>
            <w:tcW w:w="9736" w:type="dxa"/>
            <w:gridSpan w:val="2"/>
            <w:vAlign w:val="center"/>
          </w:tcPr>
          <w:p w14:paraId="6026E5E8" w14:textId="77777777"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Content Teacher</w:t>
            </w:r>
          </w:p>
        </w:tc>
      </w:tr>
      <w:tr w:rsidR="005B36FB" w:rsidRPr="006A3337" w14:paraId="059BFC14" w14:textId="77777777" w:rsidTr="005B36FB">
        <w:tc>
          <w:tcPr>
            <w:tcW w:w="2857" w:type="dxa"/>
          </w:tcPr>
          <w:p w14:paraId="22912EB4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36B98123" w14:textId="4770DE33" w:rsidR="005B36FB" w:rsidRPr="006A3337" w:rsidRDefault="009A461A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Gregory J. Dunne</w:t>
            </w:r>
          </w:p>
        </w:tc>
      </w:tr>
      <w:tr w:rsidR="005B36FB" w:rsidRPr="006A3337" w14:paraId="75093903" w14:textId="77777777" w:rsidTr="005B36FB">
        <w:tc>
          <w:tcPr>
            <w:tcW w:w="2857" w:type="dxa"/>
          </w:tcPr>
          <w:p w14:paraId="4C222F02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56722BDA" w14:textId="0C73FCEA" w:rsidR="005B36FB" w:rsidRPr="006A3337" w:rsidRDefault="009A461A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w w:val="97"/>
                <w:sz w:val="22"/>
              </w:rPr>
              <w:t>gdunne@sky.miyazaki-mic.ac.jp</w:t>
            </w:r>
          </w:p>
        </w:tc>
      </w:tr>
      <w:tr w:rsidR="005B36FB" w:rsidRPr="006A3337" w14:paraId="7E6A705D" w14:textId="77777777" w:rsidTr="005B36FB">
        <w:tc>
          <w:tcPr>
            <w:tcW w:w="2857" w:type="dxa"/>
          </w:tcPr>
          <w:p w14:paraId="7DDD1ABA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26574E7A" w14:textId="6055E2A1" w:rsidR="005B36FB" w:rsidRPr="006A3337" w:rsidRDefault="009A461A" w:rsidP="005B3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w w:val="94"/>
                <w:sz w:val="22"/>
              </w:rPr>
              <w:t>MIC</w:t>
            </w:r>
            <w:r>
              <w:rPr>
                <w:rFonts w:ascii="Calibri" w:hAnsi="Calibri" w:cs="Calibri"/>
                <w:noProof/>
                <w:color w:val="000000"/>
                <w:w w:val="94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4"/>
                <w:sz w:val="22"/>
              </w:rPr>
              <w:t>2-306</w:t>
            </w:r>
            <w:r>
              <w:rPr>
                <w:rFonts w:ascii="Calibri" w:hAnsi="Calibri" w:cs="Calibri"/>
                <w:noProof/>
                <w:color w:val="000000"/>
                <w:w w:val="94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4"/>
                <w:sz w:val="22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w w:val="94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4"/>
                <w:sz w:val="22"/>
              </w:rPr>
              <w:t>3785</w:t>
            </w:r>
          </w:p>
        </w:tc>
      </w:tr>
      <w:tr w:rsidR="005B36FB" w:rsidRPr="006A3337" w14:paraId="1AF1C70F" w14:textId="77777777" w:rsidTr="005B36FB">
        <w:tc>
          <w:tcPr>
            <w:tcW w:w="2857" w:type="dxa"/>
          </w:tcPr>
          <w:p w14:paraId="54659C04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591F2596" w14:textId="7C889D7C" w:rsidR="005B36FB" w:rsidRPr="006A3337" w:rsidRDefault="00F812A0" w:rsidP="00537D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Tuesday 4:15 to 5:15 / Wednesday 9:00 to 10:00/ and by appointment</w:t>
            </w:r>
          </w:p>
        </w:tc>
      </w:tr>
      <w:tr w:rsidR="005B36FB" w:rsidRPr="006A3337" w14:paraId="4816C119" w14:textId="77777777" w:rsidTr="005B36FB">
        <w:tc>
          <w:tcPr>
            <w:tcW w:w="9736" w:type="dxa"/>
            <w:gridSpan w:val="2"/>
            <w:vAlign w:val="center"/>
          </w:tcPr>
          <w:p w14:paraId="486E3C93" w14:textId="77777777" w:rsidR="005B36FB" w:rsidRPr="006A3337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5B36FB" w:rsidRPr="006A3337" w14:paraId="1210138C" w14:textId="77777777" w:rsidTr="005B36FB">
        <w:tc>
          <w:tcPr>
            <w:tcW w:w="2857" w:type="dxa"/>
          </w:tcPr>
          <w:p w14:paraId="2BFAB2ED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4BAEF594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747D3C3A" w14:textId="77777777" w:rsidTr="005B36FB">
        <w:tc>
          <w:tcPr>
            <w:tcW w:w="2857" w:type="dxa"/>
          </w:tcPr>
          <w:p w14:paraId="0DCAA11A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3193219C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24C145CE" w14:textId="77777777" w:rsidTr="005B36FB">
        <w:tc>
          <w:tcPr>
            <w:tcW w:w="2857" w:type="dxa"/>
          </w:tcPr>
          <w:p w14:paraId="037C861E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5B31E8EA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6A3337" w14:paraId="54F30523" w14:textId="77777777" w:rsidTr="005B36FB">
        <w:tc>
          <w:tcPr>
            <w:tcW w:w="2857" w:type="dxa"/>
          </w:tcPr>
          <w:p w14:paraId="259FBFC9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6A3337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7C8D5496" w14:textId="77777777" w:rsidR="005B36FB" w:rsidRPr="006A3337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18F94B" w14:textId="77777777" w:rsidR="00D60C5E" w:rsidRPr="005B36FB" w:rsidRDefault="00D60C5E" w:rsidP="009B08F6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4687"/>
        <w:gridCol w:w="3653"/>
      </w:tblGrid>
      <w:tr w:rsidR="009B08F6" w:rsidRPr="005B36FB" w14:paraId="2486A068" w14:textId="77777777" w:rsidTr="009A461A">
        <w:tc>
          <w:tcPr>
            <w:tcW w:w="9962" w:type="dxa"/>
            <w:gridSpan w:val="3"/>
            <w:shd w:val="clear" w:color="auto" w:fill="auto"/>
          </w:tcPr>
          <w:p w14:paraId="7B206319" w14:textId="77777777" w:rsidR="009B08F6" w:rsidRPr="005B36FB" w:rsidRDefault="00D362C6" w:rsidP="009B08F6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De</w:t>
            </w:r>
            <w:r w:rsidR="009B08F6" w:rsidRPr="005B36FB">
              <w:rPr>
                <w:rFonts w:ascii="Arial" w:hAnsi="Arial" w:cs="Arial"/>
                <w:sz w:val="22"/>
                <w:szCs w:val="22"/>
              </w:rPr>
              <w:t>scription:</w:t>
            </w:r>
          </w:p>
        </w:tc>
      </w:tr>
      <w:tr w:rsidR="007F5C62" w:rsidRPr="005B36FB" w14:paraId="036CAAC3" w14:textId="77777777" w:rsidTr="009A461A">
        <w:tc>
          <w:tcPr>
            <w:tcW w:w="9962" w:type="dxa"/>
            <w:gridSpan w:val="3"/>
            <w:shd w:val="clear" w:color="auto" w:fill="auto"/>
          </w:tcPr>
          <w:p w14:paraId="6AF99C15" w14:textId="0D8ED72D" w:rsidR="009A461A" w:rsidRPr="00294AF5" w:rsidRDefault="009A461A" w:rsidP="003B1DD7">
            <w:pPr>
              <w:spacing w:line="362" w:lineRule="exact"/>
              <w:ind w:left="62" w:firstLine="494"/>
              <w:jc w:val="left"/>
              <w:rPr>
                <w:rFonts w:ascii="Arial" w:hAnsi="Arial" w:cs="Arial"/>
              </w:rPr>
            </w:pPr>
            <w:r w:rsidRPr="00294AF5">
              <w:rPr>
                <w:rFonts w:ascii="Arial" w:hAnsi="Arial" w:cs="Arial"/>
                <w:noProof/>
                <w:color w:val="000000"/>
                <w:w w:val="82"/>
              </w:rPr>
              <w:t>This</w:t>
            </w:r>
            <w:r w:rsidRPr="00294AF5">
              <w:rPr>
                <w:rFonts w:ascii="Arial" w:hAnsi="Arial" w:cs="Arial"/>
                <w:noProof/>
                <w:color w:val="000000"/>
                <w:w w:val="87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2"/>
              </w:rPr>
              <w:t>course</w:t>
            </w:r>
            <w:r w:rsidRPr="00294AF5">
              <w:rPr>
                <w:rFonts w:ascii="Arial" w:hAnsi="Arial" w:cs="Arial"/>
                <w:noProof/>
                <w:color w:val="000000"/>
                <w:w w:val="87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2"/>
              </w:rPr>
              <w:t>introduces</w:t>
            </w:r>
            <w:r w:rsidRPr="00294AF5">
              <w:rPr>
                <w:rFonts w:ascii="Arial" w:hAnsi="Arial" w:cs="Arial"/>
                <w:noProof/>
                <w:color w:val="000000"/>
                <w:w w:val="87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2"/>
              </w:rPr>
              <w:t>the</w:t>
            </w:r>
            <w:r w:rsidRPr="00294AF5">
              <w:rPr>
                <w:rFonts w:ascii="Arial" w:hAnsi="Arial" w:cs="Arial"/>
                <w:noProof/>
                <w:color w:val="000000"/>
                <w:w w:val="87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2"/>
              </w:rPr>
              <w:t>methodologies</w:t>
            </w:r>
            <w:r w:rsidRPr="00294AF5">
              <w:rPr>
                <w:rFonts w:ascii="Arial" w:hAnsi="Arial" w:cs="Arial"/>
                <w:noProof/>
                <w:color w:val="000000"/>
                <w:w w:val="87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2"/>
              </w:rPr>
              <w:t>and</w:t>
            </w:r>
            <w:r w:rsidRPr="00294AF5">
              <w:rPr>
                <w:rFonts w:ascii="Arial" w:hAnsi="Arial" w:cs="Arial"/>
                <w:noProof/>
                <w:color w:val="000000"/>
                <w:w w:val="87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2"/>
              </w:rPr>
              <w:t>foundations</w:t>
            </w:r>
            <w:r w:rsidRPr="00294AF5">
              <w:rPr>
                <w:rFonts w:ascii="Arial" w:hAnsi="Arial" w:cs="Arial"/>
                <w:noProof/>
                <w:color w:val="000000"/>
                <w:w w:val="87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2"/>
              </w:rPr>
              <w:t>of</w:t>
            </w:r>
            <w:r w:rsidRPr="00294AF5">
              <w:rPr>
                <w:rFonts w:ascii="Arial" w:hAnsi="Arial" w:cs="Arial"/>
                <w:noProof/>
                <w:color w:val="000000"/>
                <w:w w:val="87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2"/>
              </w:rPr>
              <w:t>Comparative</w:t>
            </w:r>
            <w:r w:rsidRPr="00294AF5">
              <w:rPr>
                <w:rFonts w:ascii="Arial" w:hAnsi="Arial" w:cs="Arial"/>
                <w:noProof/>
                <w:color w:val="000000"/>
                <w:w w:val="87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2"/>
              </w:rPr>
              <w:t>Literature,</w:t>
            </w:r>
            <w:r w:rsidRPr="00294AF5">
              <w:rPr>
                <w:rFonts w:ascii="Arial" w:hAnsi="Arial" w:cs="Arial"/>
                <w:noProof/>
                <w:color w:val="000000"/>
                <w:w w:val="87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2"/>
              </w:rPr>
              <w:t>a</w:t>
            </w:r>
          </w:p>
          <w:p w14:paraId="04E5C2A0" w14:textId="77777777" w:rsidR="009A461A" w:rsidRPr="00294AF5" w:rsidRDefault="009A461A" w:rsidP="003B1DD7">
            <w:pPr>
              <w:spacing w:line="360" w:lineRule="exact"/>
              <w:ind w:left="62"/>
              <w:jc w:val="left"/>
              <w:rPr>
                <w:rFonts w:ascii="Arial" w:hAnsi="Arial" w:cs="Arial"/>
              </w:rPr>
            </w:pPr>
            <w:r w:rsidRPr="00294AF5">
              <w:rPr>
                <w:rFonts w:ascii="Arial" w:hAnsi="Arial" w:cs="Arial"/>
                <w:noProof/>
                <w:color w:val="000000"/>
                <w:w w:val="82"/>
              </w:rPr>
              <w:t>discipline</w:t>
            </w:r>
            <w:r w:rsidRPr="00294AF5">
              <w:rPr>
                <w:rFonts w:ascii="Arial" w:hAnsi="Arial" w:cs="Arial"/>
                <w:noProof/>
                <w:color w:val="000000"/>
                <w:w w:val="87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2"/>
              </w:rPr>
              <w:t>which</w:t>
            </w:r>
            <w:r w:rsidRPr="00294AF5">
              <w:rPr>
                <w:rFonts w:ascii="Arial" w:hAnsi="Arial" w:cs="Arial"/>
                <w:noProof/>
                <w:color w:val="000000"/>
                <w:w w:val="87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2"/>
              </w:rPr>
              <w:t>systematically</w:t>
            </w:r>
            <w:r w:rsidRPr="00294AF5">
              <w:rPr>
                <w:rFonts w:ascii="Arial" w:hAnsi="Arial" w:cs="Arial"/>
                <w:noProof/>
                <w:color w:val="000000"/>
                <w:w w:val="87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2"/>
              </w:rPr>
              <w:t>studies</w:t>
            </w:r>
            <w:r w:rsidRPr="00294AF5">
              <w:rPr>
                <w:rFonts w:ascii="Arial" w:hAnsi="Arial" w:cs="Arial"/>
                <w:noProof/>
                <w:color w:val="000000"/>
                <w:w w:val="87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2"/>
              </w:rPr>
              <w:t>literatures</w:t>
            </w:r>
            <w:r w:rsidRPr="00294AF5">
              <w:rPr>
                <w:rFonts w:ascii="Arial" w:hAnsi="Arial" w:cs="Arial"/>
                <w:noProof/>
                <w:color w:val="000000"/>
                <w:w w:val="87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2"/>
              </w:rPr>
              <w:t>from</w:t>
            </w:r>
            <w:r w:rsidRPr="00294AF5">
              <w:rPr>
                <w:rFonts w:ascii="Arial" w:hAnsi="Arial" w:cs="Arial"/>
                <w:noProof/>
                <w:color w:val="000000"/>
                <w:w w:val="87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2"/>
              </w:rPr>
              <w:t>different</w:t>
            </w:r>
            <w:r w:rsidRPr="00294AF5">
              <w:rPr>
                <w:rFonts w:ascii="Arial" w:hAnsi="Arial" w:cs="Arial"/>
                <w:noProof/>
                <w:color w:val="000000"/>
                <w:w w:val="87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2"/>
              </w:rPr>
              <w:t>nations,</w:t>
            </w:r>
            <w:r w:rsidRPr="00294AF5">
              <w:rPr>
                <w:rFonts w:ascii="Arial" w:hAnsi="Arial" w:cs="Arial"/>
                <w:noProof/>
                <w:color w:val="000000"/>
                <w:w w:val="87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2"/>
              </w:rPr>
              <w:t>languages</w:t>
            </w:r>
            <w:r w:rsidRPr="00294AF5">
              <w:rPr>
                <w:rFonts w:ascii="Arial" w:hAnsi="Arial" w:cs="Arial"/>
                <w:noProof/>
                <w:color w:val="000000"/>
                <w:w w:val="87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2"/>
              </w:rPr>
              <w:t>and/or</w:t>
            </w:r>
            <w:r w:rsidRPr="00294AF5">
              <w:rPr>
                <w:rFonts w:ascii="Arial" w:hAnsi="Arial" w:cs="Arial"/>
                <w:noProof/>
                <w:color w:val="000000"/>
                <w:w w:val="87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2"/>
              </w:rPr>
              <w:t>times.</w:t>
            </w:r>
            <w:r w:rsidRPr="00294AF5">
              <w:rPr>
                <w:rFonts w:ascii="Arial" w:hAnsi="Arial" w:cs="Arial"/>
                <w:noProof/>
                <w:color w:val="000000"/>
                <w:w w:val="87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2"/>
              </w:rPr>
              <w:t>The</w:t>
            </w:r>
          </w:p>
          <w:p w14:paraId="7D68244D" w14:textId="77777777" w:rsidR="009A461A" w:rsidRPr="00294AF5" w:rsidRDefault="009A461A" w:rsidP="003B1DD7">
            <w:pPr>
              <w:spacing w:line="360" w:lineRule="exact"/>
              <w:ind w:left="62"/>
              <w:jc w:val="left"/>
              <w:rPr>
                <w:rFonts w:ascii="Arial" w:hAnsi="Arial" w:cs="Arial"/>
              </w:rPr>
            </w:pP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course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aims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at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students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acquiring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the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means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and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tools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for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appreciating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textual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productions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from</w:t>
            </w:r>
          </w:p>
          <w:p w14:paraId="1F45964F" w14:textId="77777777" w:rsidR="009A461A" w:rsidRPr="00294AF5" w:rsidRDefault="009A461A" w:rsidP="003B1DD7">
            <w:pPr>
              <w:spacing w:line="360" w:lineRule="exact"/>
              <w:ind w:left="62"/>
              <w:jc w:val="left"/>
              <w:rPr>
                <w:rFonts w:ascii="Arial" w:hAnsi="Arial" w:cs="Arial"/>
              </w:rPr>
            </w:pP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varying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perspectives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through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a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comparative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study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of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texts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from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different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cultural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traditions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that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raise</w:t>
            </w:r>
          </w:p>
          <w:p w14:paraId="4BA423C0" w14:textId="77777777" w:rsidR="009A461A" w:rsidRPr="00294AF5" w:rsidRDefault="009A461A" w:rsidP="003B1DD7">
            <w:pPr>
              <w:spacing w:line="360" w:lineRule="exact"/>
              <w:ind w:left="62"/>
              <w:jc w:val="left"/>
              <w:rPr>
                <w:rFonts w:ascii="Arial" w:hAnsi="Arial" w:cs="Arial"/>
              </w:rPr>
            </w:pP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questions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about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the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nature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and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function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of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storytelling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and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literary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expression.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Comparisons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may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be</w:t>
            </w:r>
          </w:p>
          <w:p w14:paraId="72FC486D" w14:textId="77777777" w:rsidR="009A461A" w:rsidRPr="00294AF5" w:rsidRDefault="009A461A" w:rsidP="003B1DD7">
            <w:pPr>
              <w:spacing w:line="360" w:lineRule="exact"/>
              <w:ind w:left="62"/>
              <w:jc w:val="left"/>
              <w:rPr>
                <w:rFonts w:ascii="Arial" w:hAnsi="Arial" w:cs="Arial"/>
              </w:rPr>
            </w:pP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thematic,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formal,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and/or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historical,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preferably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with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one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side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of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the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comparison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being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an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instance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of</w:t>
            </w:r>
          </w:p>
          <w:p w14:paraId="537368F8" w14:textId="3BE18E19" w:rsidR="009A461A" w:rsidRPr="00294AF5" w:rsidRDefault="009A461A" w:rsidP="003B1DD7">
            <w:pPr>
              <w:spacing w:line="360" w:lineRule="exact"/>
              <w:ind w:left="62"/>
              <w:jc w:val="left"/>
              <w:rPr>
                <w:rFonts w:ascii="Arial" w:hAnsi="Arial" w:cs="Arial"/>
                <w:noProof/>
                <w:color w:val="000000"/>
                <w:w w:val="83"/>
              </w:rPr>
            </w:pPr>
            <w:r w:rsidRPr="00294AF5">
              <w:rPr>
                <w:rFonts w:ascii="Arial" w:hAnsi="Arial" w:cs="Arial"/>
                <w:noProof/>
                <w:color w:val="000000"/>
                <w:w w:val="83"/>
              </w:rPr>
              <w:t>Japanese</w:t>
            </w:r>
            <w:r w:rsidRPr="00294AF5">
              <w:rPr>
                <w:rFonts w:ascii="Arial" w:hAnsi="Arial" w:cs="Arial"/>
                <w:noProof/>
                <w:color w:val="000000"/>
                <w:w w:val="88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3"/>
              </w:rPr>
              <w:t>literature</w:t>
            </w:r>
            <w:r w:rsidRPr="00294AF5">
              <w:rPr>
                <w:rFonts w:ascii="Arial" w:hAnsi="Arial" w:cs="Arial"/>
                <w:noProof/>
                <w:color w:val="000000"/>
                <w:w w:val="88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3"/>
              </w:rPr>
              <w:t>in</w:t>
            </w:r>
            <w:r w:rsidRPr="00294AF5">
              <w:rPr>
                <w:rFonts w:ascii="Arial" w:hAnsi="Arial" w:cs="Arial"/>
                <w:noProof/>
                <w:color w:val="000000"/>
                <w:w w:val="88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3"/>
              </w:rPr>
              <w:t>translation.</w:t>
            </w:r>
          </w:p>
          <w:p w14:paraId="68619D04" w14:textId="77777777" w:rsidR="009A461A" w:rsidRPr="00294AF5" w:rsidRDefault="009A461A" w:rsidP="003B1DD7">
            <w:pPr>
              <w:spacing w:line="360" w:lineRule="exact"/>
              <w:ind w:left="60" w:firstLine="494"/>
              <w:jc w:val="left"/>
              <w:rPr>
                <w:rFonts w:ascii="Arial" w:hAnsi="Arial" w:cs="Arial"/>
              </w:rPr>
            </w:pP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This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class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will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explore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the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transpacific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poetics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involving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the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literatures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of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United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States,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Japan</w:t>
            </w:r>
          </w:p>
          <w:p w14:paraId="03D1976C" w14:textId="77777777" w:rsidR="009A461A" w:rsidRPr="00294AF5" w:rsidRDefault="009A461A" w:rsidP="003B1DD7">
            <w:pPr>
              <w:spacing w:line="360" w:lineRule="exact"/>
              <w:ind w:left="60"/>
              <w:jc w:val="left"/>
              <w:rPr>
                <w:rFonts w:ascii="Arial" w:hAnsi="Arial" w:cs="Arial"/>
              </w:rPr>
            </w:pP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and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Korea.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We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begin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with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an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exploration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of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Japanese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women’s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poetry,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both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modern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and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ancient,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in</w:t>
            </w:r>
          </w:p>
          <w:p w14:paraId="1AAAC31C" w14:textId="77777777" w:rsidR="009A461A" w:rsidRPr="00294AF5" w:rsidRDefault="009A461A" w:rsidP="003B1DD7">
            <w:pPr>
              <w:spacing w:line="360" w:lineRule="exact"/>
              <w:ind w:left="60"/>
              <w:jc w:val="left"/>
              <w:rPr>
                <w:rFonts w:ascii="Arial" w:hAnsi="Arial" w:cs="Arial"/>
              </w:rPr>
            </w:pP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English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translation.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We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examine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the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poetry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of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Yosano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Akiko,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Izumi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Shikibu,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and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Komachi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before</w:t>
            </w:r>
          </w:p>
          <w:p w14:paraId="240BB77B" w14:textId="77777777" w:rsidR="009A461A" w:rsidRPr="00294AF5" w:rsidRDefault="009A461A" w:rsidP="003B1DD7">
            <w:pPr>
              <w:spacing w:line="360" w:lineRule="exact"/>
              <w:ind w:left="60"/>
              <w:jc w:val="left"/>
              <w:rPr>
                <w:rFonts w:ascii="Arial" w:hAnsi="Arial" w:cs="Arial"/>
              </w:rPr>
            </w:pP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turning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our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attention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to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the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contemporary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American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poet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Jane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Hirshfield,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a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poet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who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has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translated</w:t>
            </w:r>
          </w:p>
          <w:p w14:paraId="708AA6E6" w14:textId="77777777" w:rsidR="009A461A" w:rsidRPr="00294AF5" w:rsidRDefault="009A461A" w:rsidP="003B1DD7">
            <w:pPr>
              <w:spacing w:line="360" w:lineRule="exact"/>
              <w:ind w:left="60"/>
              <w:jc w:val="left"/>
              <w:rPr>
                <w:rFonts w:ascii="Arial" w:hAnsi="Arial" w:cs="Arial"/>
              </w:rPr>
            </w:pP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Japanese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poetry,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and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whose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own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work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is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influenced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by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Japanese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forms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and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her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Buddhist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practice.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The</w:t>
            </w:r>
          </w:p>
          <w:p w14:paraId="1231AEC2" w14:textId="77777777" w:rsidR="009A461A" w:rsidRPr="00294AF5" w:rsidRDefault="009A461A" w:rsidP="003B1DD7">
            <w:pPr>
              <w:spacing w:line="360" w:lineRule="exact"/>
              <w:ind w:left="60"/>
              <w:jc w:val="left"/>
              <w:rPr>
                <w:rFonts w:ascii="Arial" w:hAnsi="Arial" w:cs="Arial"/>
              </w:rPr>
            </w:pP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class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proceeds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onward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to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examine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of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travel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writing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of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Matsuo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Basho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(in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translation),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exploring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his</w:t>
            </w:r>
          </w:p>
          <w:p w14:paraId="1709FCDB" w14:textId="77777777" w:rsidR="009A461A" w:rsidRPr="00294AF5" w:rsidRDefault="009A461A" w:rsidP="003B1DD7">
            <w:pPr>
              <w:spacing w:line="360" w:lineRule="exact"/>
              <w:ind w:left="60"/>
              <w:jc w:val="left"/>
              <w:rPr>
                <w:rFonts w:ascii="Arial" w:hAnsi="Arial" w:cs="Arial"/>
              </w:rPr>
            </w:pP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Japanese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form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of</w:t>
            </w:r>
            <w:r w:rsidRPr="00294AF5">
              <w:rPr>
                <w:rFonts w:ascii="Arial" w:hAnsi="Arial" w:cs="Arial"/>
                <w:i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i/>
                <w:noProof/>
                <w:color w:val="000000"/>
                <w:w w:val="81"/>
              </w:rPr>
              <w:t>haibun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(prose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mixed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with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poetry)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and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reading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it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against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the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contemporary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American</w:t>
            </w:r>
          </w:p>
          <w:p w14:paraId="75360FC2" w14:textId="77777777" w:rsidR="009A461A" w:rsidRPr="00294AF5" w:rsidRDefault="009A461A" w:rsidP="003B1DD7">
            <w:pPr>
              <w:spacing w:line="360" w:lineRule="exact"/>
              <w:ind w:left="60"/>
              <w:jc w:val="left"/>
              <w:rPr>
                <w:rFonts w:ascii="Arial" w:hAnsi="Arial" w:cs="Arial"/>
              </w:rPr>
            </w:pPr>
            <w:r w:rsidRPr="00294AF5">
              <w:rPr>
                <w:rFonts w:ascii="Arial" w:hAnsi="Arial" w:cs="Arial"/>
                <w:i/>
                <w:noProof/>
                <w:color w:val="000000"/>
                <w:w w:val="80"/>
              </w:rPr>
              <w:t>haibun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,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chiefly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the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work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of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the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American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poet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Gary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Snyder.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Korean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literature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in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translation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will</w:t>
            </w:r>
            <w:r w:rsidRPr="00294AF5">
              <w:rPr>
                <w:rFonts w:ascii="Arial" w:hAnsi="Arial" w:cs="Arial"/>
                <w:noProof/>
                <w:color w:val="000000"/>
                <w:w w:val="85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0"/>
              </w:rPr>
              <w:t>also</w:t>
            </w:r>
          </w:p>
          <w:p w14:paraId="36077A24" w14:textId="77777777" w:rsidR="009A461A" w:rsidRPr="00294AF5" w:rsidRDefault="009A461A" w:rsidP="003B1DD7">
            <w:pPr>
              <w:spacing w:line="360" w:lineRule="exact"/>
              <w:ind w:left="60"/>
              <w:jc w:val="left"/>
              <w:rPr>
                <w:rFonts w:ascii="Arial" w:hAnsi="Arial" w:cs="Arial"/>
              </w:rPr>
            </w:pP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be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explored,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as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we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examine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the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work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of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contemporary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Korean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women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poets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and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the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poetry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of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Ko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Un.</w:t>
            </w:r>
          </w:p>
          <w:p w14:paraId="57E589DF" w14:textId="77777777" w:rsidR="009A461A" w:rsidRPr="00294AF5" w:rsidRDefault="009A461A" w:rsidP="003B1DD7">
            <w:pPr>
              <w:spacing w:line="360" w:lineRule="exact"/>
              <w:ind w:left="60"/>
              <w:jc w:val="left"/>
              <w:rPr>
                <w:rFonts w:ascii="Arial" w:hAnsi="Arial" w:cs="Arial"/>
              </w:rPr>
            </w:pP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In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exploring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our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texts,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we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will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engage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at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a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significant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level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in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comparative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poetics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as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we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examine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these</w:t>
            </w:r>
          </w:p>
          <w:p w14:paraId="1BE72534" w14:textId="77777777" w:rsidR="009A461A" w:rsidRPr="00294AF5" w:rsidRDefault="009A461A" w:rsidP="003B1DD7">
            <w:pPr>
              <w:spacing w:line="360" w:lineRule="exact"/>
              <w:ind w:left="60"/>
              <w:jc w:val="left"/>
              <w:rPr>
                <w:rFonts w:ascii="Arial" w:hAnsi="Arial" w:cs="Arial"/>
              </w:rPr>
            </w:pP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texts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from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different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cultural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traditions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and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ask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questions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concerning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their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histories,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themes,</w:t>
            </w:r>
            <w:r w:rsidRPr="00294AF5">
              <w:rPr>
                <w:rFonts w:ascii="Arial" w:hAnsi="Arial" w:cs="Arial"/>
                <w:noProof/>
                <w:color w:val="000000"/>
                <w:w w:val="86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81"/>
              </w:rPr>
              <w:t>forms,</w:t>
            </w:r>
          </w:p>
          <w:p w14:paraId="0D8AF2AB" w14:textId="77777777" w:rsidR="009A461A" w:rsidRPr="00294AF5" w:rsidRDefault="009A461A" w:rsidP="003B1DD7">
            <w:pPr>
              <w:spacing w:line="360" w:lineRule="exact"/>
              <w:ind w:left="60"/>
              <w:jc w:val="left"/>
              <w:rPr>
                <w:rFonts w:ascii="Arial" w:hAnsi="Arial" w:cs="Arial"/>
              </w:rPr>
            </w:pP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and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use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of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language.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Japanese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and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Korean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students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in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our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class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will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also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have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an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opportunity</w:t>
            </w:r>
            <w:r w:rsidRPr="00294AF5">
              <w:rPr>
                <w:rFonts w:ascii="Arial" w:hAnsi="Arial" w:cs="Arial"/>
                <w:noProof/>
                <w:color w:val="000000"/>
                <w:w w:val="84"/>
              </w:rPr>
              <w:t>  </w:t>
            </w:r>
            <w:r w:rsidRPr="00294AF5">
              <w:rPr>
                <w:rFonts w:ascii="Arial" w:hAnsi="Arial" w:cs="Arial"/>
                <w:noProof/>
                <w:color w:val="000000"/>
                <w:w w:val="79"/>
              </w:rPr>
              <w:t>to</w:t>
            </w:r>
          </w:p>
          <w:p w14:paraId="0253EAC1" w14:textId="77777777" w:rsidR="009A461A" w:rsidRPr="00294AF5" w:rsidRDefault="009A461A" w:rsidP="003B1DD7">
            <w:pPr>
              <w:spacing w:line="360" w:lineRule="exact"/>
              <w:ind w:left="60"/>
              <w:jc w:val="left"/>
              <w:rPr>
                <w:rFonts w:ascii="Arial" w:hAnsi="Arial" w:cs="Arial"/>
                <w:noProof/>
                <w:color w:val="000000"/>
                <w:w w:val="83"/>
              </w:rPr>
            </w:pPr>
          </w:p>
          <w:p w14:paraId="687D215B" w14:textId="77777777" w:rsidR="009A461A" w:rsidRPr="00294AF5" w:rsidRDefault="009A461A" w:rsidP="003B1DD7">
            <w:pPr>
              <w:spacing w:line="302" w:lineRule="exact"/>
              <w:ind w:left="110" w:right="-239"/>
              <w:jc w:val="left"/>
              <w:rPr>
                <w:rFonts w:ascii="Arial" w:hAnsi="Arial" w:cs="Arial"/>
              </w:rPr>
            </w:pPr>
            <w:r w:rsidRPr="00294AF5">
              <w:rPr>
                <w:rFonts w:ascii="Arial" w:hAnsi="Arial" w:cs="Arial"/>
                <w:noProof/>
                <w:color w:val="000000"/>
              </w:rPr>
              <w:t>translate  contemporary  poetry  from  their  home  countries  into  English.  Translation  theory  will</w:t>
            </w:r>
          </w:p>
          <w:p w14:paraId="39967815" w14:textId="237590AE" w:rsidR="009A461A" w:rsidRPr="00294AF5" w:rsidRDefault="009A461A" w:rsidP="003B1DD7">
            <w:pPr>
              <w:spacing w:line="360" w:lineRule="exact"/>
              <w:ind w:left="60"/>
              <w:jc w:val="left"/>
              <w:rPr>
                <w:rFonts w:ascii="Arial" w:hAnsi="Arial" w:cs="Arial"/>
                <w:noProof/>
                <w:color w:val="000000"/>
                <w:w w:val="83"/>
              </w:rPr>
            </w:pPr>
            <w:r w:rsidRPr="00294AF5">
              <w:rPr>
                <w:rFonts w:ascii="Arial" w:hAnsi="Arial" w:cs="Arial"/>
                <w:noProof/>
                <w:color w:val="000000"/>
              </w:rPr>
              <w:t>comprise  a  significant  feature  of  the  class.</w:t>
            </w:r>
          </w:p>
          <w:p w14:paraId="5C898230" w14:textId="77777777" w:rsidR="009A461A" w:rsidRPr="00294AF5" w:rsidRDefault="009A461A" w:rsidP="003B1DD7">
            <w:pPr>
              <w:spacing w:line="360" w:lineRule="exact"/>
              <w:ind w:left="60"/>
              <w:jc w:val="left"/>
              <w:rPr>
                <w:rFonts w:ascii="Arial" w:hAnsi="Arial" w:cs="Arial"/>
              </w:rPr>
            </w:pPr>
          </w:p>
          <w:p w14:paraId="5BC48607" w14:textId="77777777" w:rsidR="007F5C62" w:rsidRPr="00294AF5" w:rsidRDefault="007F5C62" w:rsidP="003B1DD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D56A8FD" w14:textId="77777777" w:rsidR="007F5C62" w:rsidRPr="00294AF5" w:rsidRDefault="007F5C62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9DC1B6" w14:textId="77777777" w:rsidR="007F5C62" w:rsidRPr="00294AF5" w:rsidRDefault="007F5C62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1D27C0" w14:textId="77777777" w:rsidR="005B36FB" w:rsidRPr="00294AF5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8AD946" w14:textId="77777777" w:rsidR="005B36FB" w:rsidRPr="00294AF5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BE3B2D" w14:textId="77777777" w:rsidR="005B36FB" w:rsidRPr="00294AF5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F12B28" w14:textId="77777777" w:rsidR="005B36FB" w:rsidRPr="00294AF5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11501C" w14:textId="77777777" w:rsidR="005B36FB" w:rsidRPr="00294AF5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3B0CF3" w14:textId="77777777" w:rsidR="005B36FB" w:rsidRPr="00294AF5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8F6" w:rsidRPr="005B36FB" w14:paraId="6FC526E6" w14:textId="77777777" w:rsidTr="009A461A">
        <w:tc>
          <w:tcPr>
            <w:tcW w:w="9962" w:type="dxa"/>
            <w:gridSpan w:val="3"/>
            <w:shd w:val="clear" w:color="auto" w:fill="auto"/>
          </w:tcPr>
          <w:p w14:paraId="7ADF9E34" w14:textId="2A68AF4F" w:rsidR="009B08F6" w:rsidRPr="005B36FB" w:rsidRDefault="00FB3D25" w:rsidP="009B08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Course </w:t>
            </w:r>
            <w:r w:rsidR="009B08F6" w:rsidRPr="005B36FB">
              <w:rPr>
                <w:rFonts w:ascii="Arial" w:hAnsi="Arial" w:cs="Arial"/>
                <w:sz w:val="22"/>
                <w:szCs w:val="22"/>
              </w:rPr>
              <w:t>Objectives:</w:t>
            </w:r>
          </w:p>
        </w:tc>
      </w:tr>
      <w:tr w:rsidR="005B36FB" w:rsidRPr="005B36FB" w14:paraId="71D84DD4" w14:textId="77777777" w:rsidTr="009A461A">
        <w:tc>
          <w:tcPr>
            <w:tcW w:w="9962" w:type="dxa"/>
            <w:gridSpan w:val="3"/>
            <w:shd w:val="clear" w:color="auto" w:fill="auto"/>
          </w:tcPr>
          <w:p w14:paraId="05A18AA1" w14:textId="77777777" w:rsidR="009A461A" w:rsidRPr="009A461A" w:rsidRDefault="009A461A" w:rsidP="009A461A">
            <w:pPr>
              <w:pStyle w:val="ListParagraph"/>
              <w:numPr>
                <w:ilvl w:val="0"/>
                <w:numId w:val="7"/>
              </w:numPr>
              <w:ind w:right="-239"/>
              <w:jc w:val="left"/>
            </w:pP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Introduce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the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different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kinds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of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questions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that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arise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when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comparing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and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analyzing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</w:t>
            </w:r>
          </w:p>
          <w:p w14:paraId="41ABB549" w14:textId="08AA5295" w:rsidR="009A461A" w:rsidRDefault="009A461A" w:rsidP="009A461A">
            <w:pPr>
              <w:ind w:left="360" w:right="-239"/>
              <w:jc w:val="left"/>
            </w:pPr>
            <w:r>
              <w:rPr>
                <w:rFonts w:ascii="Calibri" w:hAnsi="Calibri" w:cs="Calibri"/>
                <w:noProof/>
                <w:color w:val="000000"/>
              </w:rPr>
              <w:t xml:space="preserve">    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</w:t>
            </w:r>
            <w:r w:rsidR="00003C34" w:rsidRPr="009A461A">
              <w:rPr>
                <w:rFonts w:ascii="Palatino-Roman" w:hAnsi="Palatino-Roman" w:cs="Palatino-Roman" w:hint="eastAsia"/>
                <w:noProof/>
                <w:color w:val="000000"/>
              </w:rPr>
              <w:t>S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pecific</w:t>
            </w:r>
            <w:r w:rsidR="00003C34">
              <w:rPr>
                <w:rFonts w:ascii="Palatino-Roman" w:hAnsi="Palatino-Roman" w:cs="Palatino-Roman"/>
                <w:noProof/>
                <w:color w:val="000000"/>
              </w:rPr>
              <w:t xml:space="preserve"> 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literary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texts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from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different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cultural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contexts.</w:t>
            </w:r>
          </w:p>
          <w:p w14:paraId="1C67DB78" w14:textId="77777777" w:rsidR="009A461A" w:rsidRDefault="009A461A" w:rsidP="009A461A">
            <w:pPr>
              <w:ind w:left="360" w:right="-239"/>
              <w:jc w:val="left"/>
            </w:pPr>
          </w:p>
          <w:p w14:paraId="5BBF87FD" w14:textId="24A3D100" w:rsidR="009A461A" w:rsidRDefault="009A461A" w:rsidP="009A461A">
            <w:pPr>
              <w:pStyle w:val="ListParagraph"/>
              <w:numPr>
                <w:ilvl w:val="0"/>
                <w:numId w:val="7"/>
              </w:numPr>
              <w:ind w:right="-239"/>
              <w:jc w:val="left"/>
            </w:pPr>
            <w:r w:rsidRPr="009A461A">
              <w:rPr>
                <w:rFonts w:ascii="Palatino-Roman" w:hAnsi="Palatino-Roman" w:cs="Palatino-Roman"/>
                <w:noProof/>
                <w:color w:val="000000"/>
              </w:rPr>
              <w:t>Demonstrate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the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interconnections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and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relatedness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of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literature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to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issues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of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language,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culture</w:t>
            </w:r>
            <w:r>
              <w:rPr>
                <w:rFonts w:ascii="Palatino-Roman" w:hAnsi="Palatino-Roman" w:cs="Palatino-Roman"/>
                <w:noProof/>
                <w:color w:val="000000"/>
              </w:rPr>
              <w:t xml:space="preserve"> 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identity,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gender,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nationality,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interpretation,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writing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and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authority.</w:t>
            </w:r>
          </w:p>
          <w:p w14:paraId="14B3C751" w14:textId="77777777" w:rsidR="009A461A" w:rsidRDefault="009A461A" w:rsidP="009A461A">
            <w:pPr>
              <w:ind w:left="360" w:right="-239"/>
              <w:jc w:val="left"/>
            </w:pPr>
          </w:p>
          <w:p w14:paraId="494C3AC4" w14:textId="77777777" w:rsidR="009A461A" w:rsidRDefault="009A461A" w:rsidP="009A461A">
            <w:pPr>
              <w:pStyle w:val="ListParagraph"/>
              <w:numPr>
                <w:ilvl w:val="0"/>
                <w:numId w:val="7"/>
              </w:numPr>
              <w:ind w:right="-239"/>
              <w:jc w:val="left"/>
            </w:pPr>
            <w:r w:rsidRPr="009A461A">
              <w:rPr>
                <w:rFonts w:ascii="Calibri" w:hAnsi="Calibri" w:cs="Calibri"/>
                <w:noProof/>
                <w:color w:val="000000"/>
              </w:rPr>
              <w:t>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Develop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and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refine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students’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proficiency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in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English: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reading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skills,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writing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skills,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listening</w:t>
            </w:r>
          </w:p>
          <w:p w14:paraId="7DEE2A48" w14:textId="6D9FFA5A" w:rsidR="009A461A" w:rsidRDefault="009A461A" w:rsidP="009A461A">
            <w:pPr>
              <w:ind w:left="360" w:right="-239"/>
              <w:jc w:val="left"/>
              <w:rPr>
                <w:rFonts w:ascii="Palatino-Roman" w:hAnsi="Palatino-Roman" w:cs="Palatino-Roman" w:hint="eastAsia"/>
                <w:noProof/>
                <w:color w:val="000000"/>
              </w:rPr>
            </w:pPr>
            <w:r>
              <w:rPr>
                <w:rFonts w:ascii="Palatino-Roman" w:hAnsi="Palatino-Roman" w:cs="Palatino-Roman"/>
                <w:noProof/>
                <w:color w:val="000000"/>
              </w:rPr>
              <w:t xml:space="preserve">    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skills,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critical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thinking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(analytic)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skills,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and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speaking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skills,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especially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in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relation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to</w:t>
            </w:r>
          </w:p>
          <w:p w14:paraId="5210B43F" w14:textId="2D544828" w:rsidR="009A461A" w:rsidRDefault="009A461A" w:rsidP="009A461A">
            <w:pPr>
              <w:ind w:left="360" w:right="-239"/>
              <w:jc w:val="left"/>
            </w:pPr>
            <w:r>
              <w:rPr>
                <w:rFonts w:ascii="Palatino-Roman" w:hAnsi="Palatino-Roman" w:cs="Palatino-Roman"/>
                <w:noProof/>
                <w:color w:val="000000"/>
              </w:rPr>
              <w:t xml:space="preserve">  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discussion.</w:t>
            </w:r>
          </w:p>
          <w:p w14:paraId="65DFC07B" w14:textId="77777777" w:rsidR="009A461A" w:rsidRDefault="009A461A" w:rsidP="009A461A">
            <w:pPr>
              <w:ind w:left="470" w:right="-239"/>
              <w:jc w:val="left"/>
            </w:pPr>
          </w:p>
          <w:p w14:paraId="2DCC85B5" w14:textId="77777777" w:rsidR="009A461A" w:rsidRPr="009A461A" w:rsidRDefault="009A461A" w:rsidP="009A461A">
            <w:pPr>
              <w:pStyle w:val="ListParagraph"/>
              <w:numPr>
                <w:ilvl w:val="0"/>
                <w:numId w:val="7"/>
              </w:numPr>
              <w:ind w:right="-239"/>
              <w:jc w:val="left"/>
            </w:pPr>
            <w:r w:rsidRPr="009A461A">
              <w:rPr>
                <w:rFonts w:ascii="Calibri" w:hAnsi="Calibri" w:cs="Calibri"/>
                <w:noProof/>
                <w:color w:val="000000"/>
              </w:rPr>
              <w:t>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Further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develop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the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students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knowledge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of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the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elements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of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literature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and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to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teach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them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</w:t>
            </w:r>
          </w:p>
          <w:p w14:paraId="0CAA0A25" w14:textId="63C19DC3" w:rsidR="009A461A" w:rsidRDefault="009A461A" w:rsidP="009A461A">
            <w:pPr>
              <w:ind w:left="360" w:right="-239"/>
              <w:jc w:val="left"/>
              <w:rPr>
                <w:rFonts w:ascii="Palatino-Roman" w:hAnsi="Palatino-Roman" w:cs="Palatino-Roman" w:hint="eastAsia"/>
                <w:noProof/>
                <w:color w:val="000000"/>
              </w:rPr>
            </w:pPr>
            <w:r w:rsidRPr="009A461A">
              <w:rPr>
                <w:rFonts w:ascii="Calibri" w:hAnsi="Calibri" w:cs="Calibri"/>
                <w:noProof/>
                <w:color w:val="000000"/>
              </w:rPr>
              <w:t> </w:t>
            </w:r>
            <w:r>
              <w:rPr>
                <w:rFonts w:ascii="Calibri" w:hAnsi="Calibri" w:cs="Calibri"/>
                <w:noProof/>
                <w:color w:val="000000"/>
              </w:rPr>
              <w:t xml:space="preserve">   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ho</w:t>
            </w:r>
            <w:r>
              <w:t xml:space="preserve">w 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they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can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analyze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texts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(prose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and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poetry)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and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interpret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meaning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="00003C34">
              <w:rPr>
                <w:rFonts w:ascii="Palatino-Roman" w:hAnsi="Palatino-Roman" w:cs="Palatino-Roman"/>
                <w:noProof/>
                <w:color w:val="000000"/>
              </w:rPr>
              <w:t>fro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m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them.</w:t>
            </w:r>
          </w:p>
          <w:p w14:paraId="7EAD1D89" w14:textId="77777777" w:rsidR="009A461A" w:rsidRDefault="009A461A" w:rsidP="009A461A">
            <w:pPr>
              <w:ind w:left="360" w:right="-239"/>
              <w:jc w:val="left"/>
            </w:pPr>
          </w:p>
          <w:p w14:paraId="12662D01" w14:textId="7253E5B6" w:rsidR="009A461A" w:rsidRDefault="009A461A" w:rsidP="009A461A">
            <w:pPr>
              <w:pStyle w:val="ListParagraph"/>
              <w:numPr>
                <w:ilvl w:val="0"/>
                <w:numId w:val="7"/>
              </w:numPr>
              <w:ind w:right="-239"/>
              <w:jc w:val="left"/>
            </w:pP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Help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students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003C34">
              <w:rPr>
                <w:rFonts w:ascii="Palatino-Roman" w:hAnsi="Palatino-Roman" w:cs="Palatino-Roman"/>
                <w:noProof/>
                <w:color w:val="000000"/>
              </w:rPr>
              <w:t>to</w:t>
            </w:r>
            <w:r w:rsidRPr="00003C34">
              <w:rPr>
                <w:rFonts w:ascii="Calibri" w:hAnsi="Calibri" w:cs="Calibri"/>
                <w:noProof/>
                <w:color w:val="000000"/>
              </w:rPr>
              <w:t>  </w:t>
            </w:r>
            <w:r w:rsidRPr="00003C34">
              <w:rPr>
                <w:rFonts w:ascii="Palatino-Roman" w:hAnsi="Palatino-Roman" w:cs="Palatino-Roman"/>
                <w:noProof/>
                <w:color w:val="000000"/>
              </w:rPr>
              <w:t>enjoy</w:t>
            </w:r>
            <w:r w:rsidRPr="00003C34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the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reading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of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literature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in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English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and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understand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literature’s</w:t>
            </w:r>
          </w:p>
          <w:p w14:paraId="7972490D" w14:textId="15CE409F" w:rsidR="00156A10" w:rsidRPr="009A461A" w:rsidRDefault="009A461A" w:rsidP="009A461A">
            <w:pPr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Palatino-Roman" w:hAnsi="Palatino-Roman" w:cs="Palatino-Roman"/>
                <w:noProof/>
                <w:color w:val="000000"/>
              </w:rPr>
              <w:t xml:space="preserve">    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relevance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in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their</w:t>
            </w:r>
            <w:r w:rsidRPr="009A461A">
              <w:rPr>
                <w:rFonts w:ascii="Calibri" w:hAnsi="Calibri" w:cs="Calibri"/>
                <w:noProof/>
                <w:color w:val="000000"/>
              </w:rPr>
              <w:t>  </w:t>
            </w:r>
            <w:r w:rsidRPr="009A461A">
              <w:rPr>
                <w:rFonts w:ascii="Palatino-Roman" w:hAnsi="Palatino-Roman" w:cs="Palatino-Roman"/>
                <w:noProof/>
                <w:color w:val="000000"/>
              </w:rPr>
              <w:t>lives</w:t>
            </w:r>
            <w:r w:rsidR="00003C34">
              <w:rPr>
                <w:rFonts w:ascii="Palatino-Roman" w:hAnsi="Palatino-Roman" w:cs="Palatino-Roman"/>
                <w:noProof/>
                <w:color w:val="000000"/>
              </w:rPr>
              <w:t>.</w:t>
            </w:r>
          </w:p>
          <w:p w14:paraId="30696F89" w14:textId="77777777" w:rsidR="005B36FB" w:rsidRDefault="005B36FB" w:rsidP="009A461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7E89F54" w14:textId="77777777"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353B13" w14:textId="77777777"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80E6A" w14:textId="77777777"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BDA90F" w14:textId="77777777"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0B9944" w14:textId="77777777"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038000" w14:textId="77777777"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523F9D" w14:textId="77777777"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5F4C0A" w14:textId="77777777" w:rsidR="00435C5C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F50BF4" w14:textId="77777777" w:rsidR="00435C5C" w:rsidRPr="005B36FB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5B36FB" w14:paraId="24E58BDF" w14:textId="77777777" w:rsidTr="009A461A">
        <w:tc>
          <w:tcPr>
            <w:tcW w:w="9962" w:type="dxa"/>
            <w:gridSpan w:val="3"/>
            <w:shd w:val="clear" w:color="auto" w:fill="auto"/>
          </w:tcPr>
          <w:p w14:paraId="122EB514" w14:textId="31378A64" w:rsidR="005B36FB" w:rsidRPr="005B36FB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Course Schedule</w:t>
            </w:r>
            <w:r w:rsidR="00974A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3B1DD7" w:rsidRPr="005B36FB" w14:paraId="0E4823C9" w14:textId="77777777" w:rsidTr="003B1DD7">
        <w:tc>
          <w:tcPr>
            <w:tcW w:w="1422" w:type="dxa"/>
            <w:shd w:val="clear" w:color="auto" w:fill="auto"/>
          </w:tcPr>
          <w:p w14:paraId="1533A80E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4782" w:type="dxa"/>
            <w:shd w:val="clear" w:color="auto" w:fill="auto"/>
          </w:tcPr>
          <w:p w14:paraId="79C2E3D8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3758" w:type="dxa"/>
            <w:shd w:val="clear" w:color="auto" w:fill="auto"/>
          </w:tcPr>
          <w:p w14:paraId="44ABCF9A" w14:textId="77777777" w:rsidR="005B36FB" w:rsidRPr="005B36FB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3B1DD7" w:rsidRPr="005B36FB" w14:paraId="2D29A405" w14:textId="77777777" w:rsidTr="003B1DD7">
        <w:tc>
          <w:tcPr>
            <w:tcW w:w="1422" w:type="dxa"/>
            <w:shd w:val="clear" w:color="auto" w:fill="auto"/>
          </w:tcPr>
          <w:p w14:paraId="00918B86" w14:textId="362F770C" w:rsidR="009A461A" w:rsidRPr="005B36FB" w:rsidRDefault="009A461A" w:rsidP="009A4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1</w:t>
            </w:r>
          </w:p>
        </w:tc>
        <w:tc>
          <w:tcPr>
            <w:tcW w:w="4782" w:type="dxa"/>
            <w:shd w:val="clear" w:color="auto" w:fill="auto"/>
          </w:tcPr>
          <w:p w14:paraId="55F6D343" w14:textId="77777777" w:rsidR="009A461A" w:rsidRDefault="009A461A" w:rsidP="009A461A">
            <w:pPr>
              <w:spacing w:line="240" w:lineRule="exact"/>
              <w:ind w:left="930" w:right="-239"/>
            </w:pPr>
          </w:p>
          <w:p w14:paraId="79138B40" w14:textId="51FADA6C" w:rsidR="009A461A" w:rsidRDefault="00C9776E" w:rsidP="009A461A">
            <w:pPr>
              <w:spacing w:line="435" w:lineRule="exact"/>
              <w:ind w:left="930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</w:t>
            </w:r>
            <w:r w:rsidR="009A461A">
              <w:rPr>
                <w:rFonts w:ascii="ArialMT" w:hAnsi="ArialMT" w:cs="ArialMT"/>
                <w:noProof/>
                <w:color w:val="000000"/>
                <w:sz w:val="22"/>
              </w:rPr>
              <w:t>Introduction</w:t>
            </w:r>
          </w:p>
          <w:p w14:paraId="5F3FBF59" w14:textId="3C4AA749" w:rsidR="009A461A" w:rsidRDefault="00D66A92" w:rsidP="009A461A">
            <w:pPr>
              <w:jc w:val="center"/>
              <w:rPr>
                <w:rFonts w:ascii="ArialMT" w:hAnsi="ArialMT" w:cs="ArialMT"/>
                <w:noProof/>
                <w:color w:val="000000"/>
                <w:sz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What is Comparative Literature</w:t>
            </w:r>
            <w:r w:rsidR="00E17FF8">
              <w:rPr>
                <w:rFonts w:ascii="ArialMT" w:hAnsi="ArialMT" w:cs="ArialMT"/>
                <w:noProof/>
                <w:color w:val="000000"/>
                <w:sz w:val="22"/>
              </w:rPr>
              <w:t>?</w:t>
            </w:r>
          </w:p>
          <w:p w14:paraId="6AA23B51" w14:textId="59081106" w:rsidR="00D66A92" w:rsidRPr="005B36FB" w:rsidRDefault="00D66A92" w:rsidP="009A4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Modern Japanese Literature</w:t>
            </w:r>
          </w:p>
        </w:tc>
        <w:tc>
          <w:tcPr>
            <w:tcW w:w="3758" w:type="dxa"/>
            <w:shd w:val="clear" w:color="auto" w:fill="auto"/>
          </w:tcPr>
          <w:p w14:paraId="7F8633F4" w14:textId="77777777" w:rsidR="009A461A" w:rsidRDefault="009A461A" w:rsidP="009A461A">
            <w:pPr>
              <w:spacing w:line="240" w:lineRule="exact"/>
              <w:ind w:left="1900" w:right="-239"/>
            </w:pPr>
          </w:p>
          <w:p w14:paraId="6CCA6FA3" w14:textId="5A8413A5" w:rsidR="009A461A" w:rsidRPr="005B36FB" w:rsidRDefault="009A461A" w:rsidP="009A4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Yosano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Akiko</w:t>
            </w:r>
          </w:p>
        </w:tc>
      </w:tr>
      <w:tr w:rsidR="003B1DD7" w:rsidRPr="005B36FB" w14:paraId="46969A35" w14:textId="77777777" w:rsidTr="003B1DD7">
        <w:tc>
          <w:tcPr>
            <w:tcW w:w="1422" w:type="dxa"/>
            <w:shd w:val="clear" w:color="auto" w:fill="auto"/>
          </w:tcPr>
          <w:p w14:paraId="31862B8F" w14:textId="4D3E35C1" w:rsidR="009A461A" w:rsidRPr="005B36FB" w:rsidRDefault="009A461A" w:rsidP="009A4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2</w:t>
            </w:r>
          </w:p>
        </w:tc>
        <w:tc>
          <w:tcPr>
            <w:tcW w:w="4782" w:type="dxa"/>
            <w:shd w:val="clear" w:color="auto" w:fill="auto"/>
          </w:tcPr>
          <w:p w14:paraId="66A0FEA2" w14:textId="77777777" w:rsidR="009A461A" w:rsidRDefault="009A461A" w:rsidP="009A461A">
            <w:pPr>
              <w:spacing w:line="240" w:lineRule="exact"/>
              <w:ind w:left="270" w:right="-239"/>
            </w:pPr>
          </w:p>
          <w:p w14:paraId="1F9A3AC7" w14:textId="3C9D4E3B" w:rsidR="009A461A" w:rsidRDefault="009A461A" w:rsidP="009A461A">
            <w:pPr>
              <w:jc w:val="center"/>
              <w:rPr>
                <w:rFonts w:ascii="ArialMT" w:hAnsi="ArialMT" w:cs="ArialMT"/>
                <w:noProof/>
                <w:color w:val="000000"/>
                <w:sz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Biography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C9776E">
              <w:rPr>
                <w:rFonts w:ascii="ArialMT" w:hAnsi="ArialMT" w:cs="ArialMT"/>
                <w:noProof/>
                <w:color w:val="000000"/>
                <w:sz w:val="22"/>
              </w:rPr>
              <w:t>influence</w:t>
            </w:r>
          </w:p>
          <w:p w14:paraId="0341DB54" w14:textId="49557EAB" w:rsidR="00C9776E" w:rsidRPr="005B36FB" w:rsidRDefault="00C9776E" w:rsidP="009A4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8" w:type="dxa"/>
            <w:shd w:val="clear" w:color="auto" w:fill="auto"/>
          </w:tcPr>
          <w:p w14:paraId="6FE93C96" w14:textId="77777777" w:rsidR="009A461A" w:rsidRDefault="009A461A" w:rsidP="009A461A">
            <w:pPr>
              <w:spacing w:line="240" w:lineRule="exact"/>
              <w:ind w:left="1900" w:right="-239"/>
            </w:pPr>
          </w:p>
          <w:p w14:paraId="1087D8D8" w14:textId="61C637DB" w:rsidR="009A461A" w:rsidRPr="005B36FB" w:rsidRDefault="009A461A" w:rsidP="009A4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Yosano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Akiko</w:t>
            </w:r>
          </w:p>
        </w:tc>
      </w:tr>
      <w:tr w:rsidR="003B1DD7" w:rsidRPr="005B36FB" w14:paraId="4CD60897" w14:textId="77777777" w:rsidTr="003B1DD7">
        <w:tc>
          <w:tcPr>
            <w:tcW w:w="1422" w:type="dxa"/>
            <w:shd w:val="clear" w:color="auto" w:fill="auto"/>
          </w:tcPr>
          <w:p w14:paraId="1AA6B587" w14:textId="6B0E7226" w:rsidR="009A461A" w:rsidRPr="005B36FB" w:rsidRDefault="009A461A" w:rsidP="009A4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3</w:t>
            </w:r>
          </w:p>
        </w:tc>
        <w:tc>
          <w:tcPr>
            <w:tcW w:w="4782" w:type="dxa"/>
            <w:shd w:val="clear" w:color="auto" w:fill="auto"/>
          </w:tcPr>
          <w:p w14:paraId="243E0ED2" w14:textId="77777777" w:rsidR="009A461A" w:rsidRDefault="009A461A" w:rsidP="009A461A">
            <w:pPr>
              <w:spacing w:line="240" w:lineRule="exact"/>
              <w:ind w:left="1126" w:right="-239"/>
            </w:pPr>
          </w:p>
          <w:p w14:paraId="7DCC2149" w14:textId="77777777" w:rsidR="009A461A" w:rsidRDefault="009A461A" w:rsidP="00C9776E">
            <w:pPr>
              <w:spacing w:line="430" w:lineRule="exact"/>
              <w:ind w:left="1126" w:right="-239"/>
              <w:rPr>
                <w:rFonts w:ascii="ArialMT" w:hAnsi="ArialMT" w:cs="ArialMT"/>
                <w:noProof/>
                <w:color w:val="000000"/>
                <w:sz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Politics,</w:t>
            </w:r>
            <w:r w:rsidR="00C9776E">
              <w:t xml:space="preserve"> 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Gender,</w:t>
            </w:r>
            <w:r w:rsidR="00C9776E">
              <w:rPr>
                <w:rFonts w:ascii="ArialMT" w:hAnsi="ArialMT" w:cs="ArialMT"/>
                <w:noProof/>
                <w:color w:val="000000"/>
                <w:sz w:val="22"/>
              </w:rPr>
              <w:t xml:space="preserve"> &amp;</w:t>
            </w:r>
            <w:r w:rsidR="00C9776E">
              <w:t xml:space="preserve"> 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Reception</w:t>
            </w:r>
          </w:p>
          <w:p w14:paraId="088EC075" w14:textId="2E39E327" w:rsidR="00C9776E" w:rsidRPr="00C9776E" w:rsidRDefault="00C9776E" w:rsidP="00C9776E">
            <w:pPr>
              <w:spacing w:line="430" w:lineRule="exact"/>
              <w:ind w:left="1126" w:right="-239"/>
            </w:pPr>
          </w:p>
        </w:tc>
        <w:tc>
          <w:tcPr>
            <w:tcW w:w="3758" w:type="dxa"/>
            <w:shd w:val="clear" w:color="auto" w:fill="auto"/>
          </w:tcPr>
          <w:p w14:paraId="5A4BF955" w14:textId="77777777" w:rsidR="009A461A" w:rsidRDefault="009A461A" w:rsidP="009A461A">
            <w:pPr>
              <w:spacing w:line="240" w:lineRule="exact"/>
              <w:ind w:left="1900" w:right="-239"/>
            </w:pPr>
          </w:p>
          <w:p w14:paraId="6779F5C2" w14:textId="2FA90679" w:rsidR="009A461A" w:rsidRPr="005B36FB" w:rsidRDefault="009A461A" w:rsidP="009A46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Yosano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Akiko</w:t>
            </w:r>
          </w:p>
        </w:tc>
      </w:tr>
      <w:tr w:rsidR="003B1DD7" w:rsidRPr="005B36FB" w14:paraId="44C8DF24" w14:textId="77777777" w:rsidTr="003B1DD7">
        <w:tc>
          <w:tcPr>
            <w:tcW w:w="1422" w:type="dxa"/>
            <w:shd w:val="clear" w:color="auto" w:fill="auto"/>
          </w:tcPr>
          <w:p w14:paraId="4A145F06" w14:textId="0C0A7BD6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4</w:t>
            </w:r>
          </w:p>
        </w:tc>
        <w:tc>
          <w:tcPr>
            <w:tcW w:w="4782" w:type="dxa"/>
            <w:shd w:val="clear" w:color="auto" w:fill="auto"/>
          </w:tcPr>
          <w:p w14:paraId="093D8621" w14:textId="2581EFA5" w:rsidR="00B12C66" w:rsidRPr="00C9776E" w:rsidRDefault="00C9776E" w:rsidP="00B12C66">
            <w:pPr>
              <w:spacing w:line="310" w:lineRule="exact"/>
              <w:ind w:left="808" w:right="-239"/>
              <w:rPr>
                <w:rFonts w:ascii="ArialMT" w:hAnsi="ArialMT" w:cs="ArialMT"/>
                <w:noProof/>
                <w:color w:val="000000"/>
                <w:sz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 </w:t>
            </w:r>
          </w:p>
          <w:p w14:paraId="1B25F0B9" w14:textId="0D515A38" w:rsidR="00B12C66" w:rsidRDefault="00B12C66" w:rsidP="00B12C66">
            <w:pPr>
              <w:jc w:val="center"/>
              <w:rPr>
                <w:rFonts w:ascii="ArialMT" w:hAnsi="ArialMT" w:cs="ArialMT"/>
                <w:noProof/>
                <w:color w:val="000000"/>
                <w:sz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Comparative</w:t>
            </w:r>
            <w:r w:rsidR="00C9776E">
              <w:rPr>
                <w:rFonts w:ascii="ArialMT" w:hAnsi="ArialMT" w:cs="ArialMT"/>
                <w:noProof/>
                <w:color w:val="000000"/>
                <w:sz w:val="22"/>
              </w:rPr>
              <w:t xml:space="preserve"> Poetics</w:t>
            </w:r>
          </w:p>
          <w:p w14:paraId="0A8E3EAD" w14:textId="184F5B1C" w:rsidR="00C9776E" w:rsidRPr="005B36FB" w:rsidRDefault="00C9776E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8" w:type="dxa"/>
            <w:shd w:val="clear" w:color="auto" w:fill="auto"/>
          </w:tcPr>
          <w:p w14:paraId="376700B6" w14:textId="77777777" w:rsidR="00B12C66" w:rsidRDefault="00B12C66" w:rsidP="00B12C66">
            <w:pPr>
              <w:spacing w:line="240" w:lineRule="exact"/>
              <w:ind w:left="2273" w:right="-239"/>
            </w:pPr>
          </w:p>
          <w:p w14:paraId="0E072FFE" w14:textId="786BC99A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Essay, Earl Miner</w:t>
            </w:r>
          </w:p>
        </w:tc>
      </w:tr>
      <w:tr w:rsidR="003B1DD7" w:rsidRPr="005B36FB" w14:paraId="35111AC7" w14:textId="77777777" w:rsidTr="003B1DD7">
        <w:tc>
          <w:tcPr>
            <w:tcW w:w="1422" w:type="dxa"/>
            <w:shd w:val="clear" w:color="auto" w:fill="auto"/>
          </w:tcPr>
          <w:p w14:paraId="692546EF" w14:textId="0C83771E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5</w:t>
            </w:r>
          </w:p>
        </w:tc>
        <w:tc>
          <w:tcPr>
            <w:tcW w:w="4782" w:type="dxa"/>
            <w:shd w:val="clear" w:color="auto" w:fill="auto"/>
          </w:tcPr>
          <w:p w14:paraId="2A7D6BF4" w14:textId="77777777" w:rsidR="00B12C66" w:rsidRDefault="00B12C66" w:rsidP="00B12C66">
            <w:pPr>
              <w:spacing w:line="240" w:lineRule="exact"/>
              <w:ind w:left="777" w:right="-239"/>
            </w:pPr>
          </w:p>
          <w:p w14:paraId="28A33001" w14:textId="3D6630E7" w:rsidR="00B12C66" w:rsidRDefault="00C9776E" w:rsidP="00B12C66">
            <w:pPr>
              <w:spacing w:line="430" w:lineRule="exact"/>
              <w:ind w:left="777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Definitions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</w:p>
          <w:p w14:paraId="17757154" w14:textId="06E564A2" w:rsidR="00B12C66" w:rsidRDefault="00C9776E" w:rsidP="00B12C66">
            <w:pPr>
              <w:spacing w:line="360" w:lineRule="exact"/>
              <w:ind w:left="680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  </w:t>
            </w:r>
            <w:r w:rsidR="00E17FF8">
              <w:rPr>
                <w:rFonts w:ascii="ArialMT" w:hAnsi="ArialMT" w:cs="ArialMT"/>
                <w:noProof/>
                <w:color w:val="000000"/>
                <w:sz w:val="22"/>
              </w:rPr>
              <w:t>C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haracteristics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of</w:t>
            </w:r>
          </w:p>
          <w:p w14:paraId="561F3D61" w14:textId="7B7089A8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Comparative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Poetic</w:t>
            </w:r>
            <w:r w:rsidR="00C9776E">
              <w:rPr>
                <w:rFonts w:ascii="ArialMT" w:hAnsi="ArialMT" w:cs="ArialMT"/>
                <w:noProof/>
                <w:color w:val="000000"/>
                <w:sz w:val="22"/>
              </w:rPr>
              <w:t>s</w:t>
            </w:r>
          </w:p>
        </w:tc>
        <w:tc>
          <w:tcPr>
            <w:tcW w:w="3758" w:type="dxa"/>
            <w:shd w:val="clear" w:color="auto" w:fill="auto"/>
          </w:tcPr>
          <w:p w14:paraId="2775BFA9" w14:textId="77777777" w:rsidR="00B12C66" w:rsidRDefault="00B12C66" w:rsidP="00C9776E">
            <w:pPr>
              <w:spacing w:line="430" w:lineRule="exact"/>
              <w:ind w:left="2273" w:right="-239" w:hanging="806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Essay</w:t>
            </w:r>
          </w:p>
          <w:p w14:paraId="07828410" w14:textId="6B4673AF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Earl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Miner</w:t>
            </w:r>
          </w:p>
        </w:tc>
      </w:tr>
      <w:tr w:rsidR="003B1DD7" w:rsidRPr="005B36FB" w14:paraId="36F33C7A" w14:textId="77777777" w:rsidTr="003B1DD7">
        <w:tc>
          <w:tcPr>
            <w:tcW w:w="1422" w:type="dxa"/>
            <w:shd w:val="clear" w:color="auto" w:fill="auto"/>
          </w:tcPr>
          <w:p w14:paraId="6C3D0A46" w14:textId="52B07FB7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6</w:t>
            </w:r>
          </w:p>
        </w:tc>
        <w:tc>
          <w:tcPr>
            <w:tcW w:w="4782" w:type="dxa"/>
            <w:shd w:val="clear" w:color="auto" w:fill="auto"/>
          </w:tcPr>
          <w:p w14:paraId="58206F63" w14:textId="77777777" w:rsidR="00B12C66" w:rsidRDefault="00B12C66" w:rsidP="00B12C66">
            <w:pPr>
              <w:spacing w:line="240" w:lineRule="exact"/>
              <w:ind w:left="203" w:right="-239"/>
            </w:pPr>
          </w:p>
          <w:p w14:paraId="6F5E15FC" w14:textId="083367CA" w:rsidR="00B12C66" w:rsidRDefault="00C9776E" w:rsidP="00B12C66">
            <w:pPr>
              <w:spacing w:line="430" w:lineRule="exact"/>
              <w:ind w:left="203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Analysis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Interpretation</w:t>
            </w:r>
          </w:p>
          <w:p w14:paraId="7CC0124B" w14:textId="077E4967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Across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Cultures</w:t>
            </w:r>
          </w:p>
        </w:tc>
        <w:tc>
          <w:tcPr>
            <w:tcW w:w="3758" w:type="dxa"/>
            <w:shd w:val="clear" w:color="auto" w:fill="auto"/>
          </w:tcPr>
          <w:p w14:paraId="39542D46" w14:textId="77777777" w:rsidR="00B12C66" w:rsidRDefault="00B12C66" w:rsidP="00C9776E">
            <w:pPr>
              <w:spacing w:line="430" w:lineRule="exact"/>
              <w:ind w:left="2273" w:right="-239" w:hanging="724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Essay</w:t>
            </w:r>
          </w:p>
          <w:p w14:paraId="6F8AB29E" w14:textId="6D59AD1F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Earl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Miner</w:t>
            </w:r>
          </w:p>
        </w:tc>
      </w:tr>
      <w:tr w:rsidR="003B1DD7" w:rsidRPr="005B36FB" w14:paraId="39598E0D" w14:textId="77777777" w:rsidTr="003B1DD7">
        <w:tc>
          <w:tcPr>
            <w:tcW w:w="1422" w:type="dxa"/>
            <w:shd w:val="clear" w:color="auto" w:fill="auto"/>
          </w:tcPr>
          <w:p w14:paraId="2C63EF82" w14:textId="1CFA1902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7</w:t>
            </w:r>
          </w:p>
        </w:tc>
        <w:tc>
          <w:tcPr>
            <w:tcW w:w="4782" w:type="dxa"/>
            <w:shd w:val="clear" w:color="auto" w:fill="auto"/>
          </w:tcPr>
          <w:p w14:paraId="419E14FA" w14:textId="77777777" w:rsidR="00B12C66" w:rsidRDefault="00B12C66" w:rsidP="00B12C66">
            <w:pPr>
              <w:spacing w:line="240" w:lineRule="exact"/>
              <w:ind w:left="557" w:right="-239"/>
            </w:pPr>
          </w:p>
          <w:p w14:paraId="68979DF3" w14:textId="37216A87" w:rsidR="00B12C66" w:rsidRDefault="00C9776E" w:rsidP="00B12C66">
            <w:pPr>
              <w:spacing w:line="430" w:lineRule="exact"/>
              <w:ind w:left="557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Classical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Japanese</w:t>
            </w:r>
          </w:p>
          <w:p w14:paraId="10E82A3E" w14:textId="1B935908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Women’s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Poetry</w:t>
            </w:r>
          </w:p>
        </w:tc>
        <w:tc>
          <w:tcPr>
            <w:tcW w:w="3758" w:type="dxa"/>
            <w:shd w:val="clear" w:color="auto" w:fill="auto"/>
          </w:tcPr>
          <w:p w14:paraId="7ECB5501" w14:textId="77777777" w:rsidR="00B12C66" w:rsidRDefault="00B12C66" w:rsidP="00B12C66">
            <w:pPr>
              <w:spacing w:line="240" w:lineRule="exact"/>
              <w:ind w:left="1754" w:right="-239"/>
            </w:pPr>
          </w:p>
          <w:p w14:paraId="35A94219" w14:textId="5989040B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Ono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Komachi</w:t>
            </w:r>
          </w:p>
        </w:tc>
      </w:tr>
      <w:tr w:rsidR="003B1DD7" w:rsidRPr="005B36FB" w14:paraId="413B8663" w14:textId="77777777" w:rsidTr="003B1DD7">
        <w:tc>
          <w:tcPr>
            <w:tcW w:w="1422" w:type="dxa"/>
            <w:shd w:val="clear" w:color="auto" w:fill="auto"/>
          </w:tcPr>
          <w:p w14:paraId="3BAB61D0" w14:textId="084319DD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8</w:t>
            </w:r>
          </w:p>
        </w:tc>
        <w:tc>
          <w:tcPr>
            <w:tcW w:w="4782" w:type="dxa"/>
            <w:shd w:val="clear" w:color="auto" w:fill="auto"/>
          </w:tcPr>
          <w:p w14:paraId="1143F00E" w14:textId="77777777" w:rsidR="00B12C66" w:rsidRDefault="00B12C66" w:rsidP="00B12C66">
            <w:pPr>
              <w:spacing w:line="240" w:lineRule="exact"/>
              <w:ind w:left="221" w:right="-239"/>
            </w:pPr>
          </w:p>
          <w:p w14:paraId="765D0879" w14:textId="18009516" w:rsidR="00B12C66" w:rsidRDefault="00C9776E" w:rsidP="00B12C66">
            <w:pPr>
              <w:spacing w:line="430" w:lineRule="exact"/>
              <w:ind w:left="221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Historical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Background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</w:p>
          <w:p w14:paraId="38D44147" w14:textId="6A1AFD6B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Context</w:t>
            </w:r>
          </w:p>
        </w:tc>
        <w:tc>
          <w:tcPr>
            <w:tcW w:w="3758" w:type="dxa"/>
            <w:shd w:val="clear" w:color="auto" w:fill="auto"/>
          </w:tcPr>
          <w:p w14:paraId="2878EEA1" w14:textId="77777777" w:rsidR="00B12C66" w:rsidRDefault="00B12C66" w:rsidP="00B12C66">
            <w:pPr>
              <w:spacing w:line="240" w:lineRule="exact"/>
              <w:ind w:left="1754" w:right="-239"/>
            </w:pPr>
          </w:p>
          <w:p w14:paraId="41D91D08" w14:textId="42675A86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Ono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Komachi</w:t>
            </w:r>
          </w:p>
        </w:tc>
      </w:tr>
      <w:tr w:rsidR="003B1DD7" w:rsidRPr="005B36FB" w14:paraId="0BCCF1FE" w14:textId="77777777" w:rsidTr="003B1DD7">
        <w:tc>
          <w:tcPr>
            <w:tcW w:w="1422" w:type="dxa"/>
            <w:shd w:val="clear" w:color="auto" w:fill="auto"/>
          </w:tcPr>
          <w:p w14:paraId="239F4C93" w14:textId="028EEEEF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9</w:t>
            </w:r>
          </w:p>
        </w:tc>
        <w:tc>
          <w:tcPr>
            <w:tcW w:w="4782" w:type="dxa"/>
            <w:shd w:val="clear" w:color="auto" w:fill="auto"/>
          </w:tcPr>
          <w:p w14:paraId="4070FE6C" w14:textId="77777777" w:rsidR="00B12C66" w:rsidRDefault="00B12C66" w:rsidP="00B12C66">
            <w:pPr>
              <w:spacing w:line="240" w:lineRule="exact"/>
              <w:ind w:left="496" w:right="-239"/>
            </w:pPr>
          </w:p>
          <w:p w14:paraId="696430E0" w14:textId="77777777" w:rsidR="00B12C66" w:rsidRDefault="00B12C66" w:rsidP="00B12C66">
            <w:pPr>
              <w:jc w:val="center"/>
              <w:rPr>
                <w:rFonts w:ascii="ArialMT" w:hAnsi="ArialMT" w:cs="ArialMT"/>
                <w:noProof/>
                <w:color w:val="000000"/>
                <w:sz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Form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Aesthetics</w:t>
            </w:r>
          </w:p>
          <w:p w14:paraId="31495741" w14:textId="49DD4689" w:rsidR="00C9776E" w:rsidRPr="005B36FB" w:rsidRDefault="00C9776E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8" w:type="dxa"/>
            <w:shd w:val="clear" w:color="auto" w:fill="auto"/>
          </w:tcPr>
          <w:p w14:paraId="48E7C352" w14:textId="77777777" w:rsidR="00B12C66" w:rsidRDefault="00B12C66" w:rsidP="00B12C66">
            <w:pPr>
              <w:spacing w:line="240" w:lineRule="exact"/>
              <w:ind w:left="1754" w:right="-239"/>
            </w:pPr>
          </w:p>
          <w:p w14:paraId="65A526C3" w14:textId="7E3CFA8D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Ono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Komachi</w:t>
            </w:r>
          </w:p>
        </w:tc>
      </w:tr>
      <w:tr w:rsidR="003B1DD7" w:rsidRPr="005B36FB" w14:paraId="68E014FD" w14:textId="77777777" w:rsidTr="003B1DD7">
        <w:tc>
          <w:tcPr>
            <w:tcW w:w="1422" w:type="dxa"/>
            <w:shd w:val="clear" w:color="auto" w:fill="auto"/>
          </w:tcPr>
          <w:p w14:paraId="506C4702" w14:textId="2D96C878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10</w:t>
            </w:r>
          </w:p>
        </w:tc>
        <w:tc>
          <w:tcPr>
            <w:tcW w:w="4782" w:type="dxa"/>
            <w:shd w:val="clear" w:color="auto" w:fill="auto"/>
          </w:tcPr>
          <w:p w14:paraId="0C95786B" w14:textId="77777777" w:rsidR="00B12C66" w:rsidRDefault="00B12C66" w:rsidP="00B12C66">
            <w:pPr>
              <w:spacing w:line="240" w:lineRule="exact"/>
              <w:ind w:left="857" w:right="-239"/>
            </w:pPr>
          </w:p>
          <w:p w14:paraId="5D3945A9" w14:textId="692F3925" w:rsidR="00B12C66" w:rsidRDefault="00C9776E" w:rsidP="00B12C66">
            <w:pPr>
              <w:spacing w:line="430" w:lineRule="exact"/>
              <w:ind w:left="857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Court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Poetry</w:t>
            </w:r>
          </w:p>
          <w:p w14:paraId="0F94CD6A" w14:textId="77777777" w:rsidR="00AF2ABB" w:rsidRDefault="00AF2ABB" w:rsidP="00AF2ABB">
            <w:pPr>
              <w:spacing w:line="360" w:lineRule="exact"/>
              <w:ind w:left="716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Expectations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</w:p>
          <w:p w14:paraId="64ECF83B" w14:textId="3B795B63" w:rsidR="00B12C66" w:rsidRPr="00AF2ABB" w:rsidRDefault="00AF2ABB" w:rsidP="00AF2ABB">
            <w:pPr>
              <w:spacing w:line="360" w:lineRule="exact"/>
              <w:ind w:left="716" w:right="-239"/>
            </w:pPr>
            <w:r>
              <w:t xml:space="preserve">   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Complications</w:t>
            </w:r>
          </w:p>
        </w:tc>
        <w:tc>
          <w:tcPr>
            <w:tcW w:w="3758" w:type="dxa"/>
            <w:shd w:val="clear" w:color="auto" w:fill="auto"/>
          </w:tcPr>
          <w:p w14:paraId="1D1F01AC" w14:textId="77777777" w:rsidR="00B12C66" w:rsidRDefault="00B12C66" w:rsidP="00B12C66">
            <w:pPr>
              <w:spacing w:line="240" w:lineRule="exact"/>
              <w:ind w:left="1943" w:right="-239"/>
            </w:pPr>
          </w:p>
          <w:p w14:paraId="71FBEDD6" w14:textId="498FF5E8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Izumi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Shikbu</w:t>
            </w:r>
          </w:p>
        </w:tc>
      </w:tr>
      <w:tr w:rsidR="003B1DD7" w:rsidRPr="005B36FB" w14:paraId="68669D4C" w14:textId="77777777" w:rsidTr="003B1DD7">
        <w:tc>
          <w:tcPr>
            <w:tcW w:w="1422" w:type="dxa"/>
            <w:shd w:val="clear" w:color="auto" w:fill="auto"/>
          </w:tcPr>
          <w:p w14:paraId="77921DA0" w14:textId="609AC6DD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11</w:t>
            </w:r>
          </w:p>
        </w:tc>
        <w:tc>
          <w:tcPr>
            <w:tcW w:w="4782" w:type="dxa"/>
            <w:shd w:val="clear" w:color="auto" w:fill="auto"/>
          </w:tcPr>
          <w:p w14:paraId="2CCC0226" w14:textId="77777777" w:rsidR="00B12C66" w:rsidRDefault="00B12C66" w:rsidP="00B12C66">
            <w:pPr>
              <w:spacing w:line="240" w:lineRule="exact"/>
              <w:ind w:left="472" w:right="-239"/>
            </w:pPr>
          </w:p>
          <w:p w14:paraId="297B3AEE" w14:textId="39B3A867" w:rsidR="00B12C66" w:rsidRDefault="00AF2ABB" w:rsidP="00B12C66">
            <w:pPr>
              <w:spacing w:line="430" w:lineRule="exact"/>
              <w:ind w:left="472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Figurative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Language:</w:t>
            </w:r>
          </w:p>
          <w:p w14:paraId="3B877CA9" w14:textId="77908F1B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Analysis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interpretation</w:t>
            </w:r>
          </w:p>
        </w:tc>
        <w:tc>
          <w:tcPr>
            <w:tcW w:w="3758" w:type="dxa"/>
            <w:shd w:val="clear" w:color="auto" w:fill="auto"/>
          </w:tcPr>
          <w:p w14:paraId="3C503D2D" w14:textId="77777777" w:rsidR="00AF2ABB" w:rsidRDefault="00AF2ABB" w:rsidP="00B12C66">
            <w:pPr>
              <w:jc w:val="center"/>
              <w:rPr>
                <w:rFonts w:ascii="ArialMT" w:hAnsi="ArialMT" w:cs="ArialMT"/>
                <w:noProof/>
                <w:color w:val="000000"/>
                <w:sz w:val="22"/>
              </w:rPr>
            </w:pPr>
          </w:p>
          <w:p w14:paraId="57C62AD9" w14:textId="7FCEE60E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Izumi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Shikibu</w:t>
            </w:r>
          </w:p>
        </w:tc>
      </w:tr>
      <w:tr w:rsidR="003B1DD7" w:rsidRPr="005B36FB" w14:paraId="07FCD398" w14:textId="77777777" w:rsidTr="003B1DD7">
        <w:tc>
          <w:tcPr>
            <w:tcW w:w="1422" w:type="dxa"/>
            <w:shd w:val="clear" w:color="auto" w:fill="auto"/>
          </w:tcPr>
          <w:p w14:paraId="43AD5DFA" w14:textId="7B3E2360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12</w:t>
            </w:r>
          </w:p>
        </w:tc>
        <w:tc>
          <w:tcPr>
            <w:tcW w:w="4782" w:type="dxa"/>
            <w:shd w:val="clear" w:color="auto" w:fill="auto"/>
          </w:tcPr>
          <w:p w14:paraId="19E013C9" w14:textId="77777777" w:rsidR="00B12C66" w:rsidRDefault="00B12C66" w:rsidP="00B12C66">
            <w:pPr>
              <w:spacing w:line="240" w:lineRule="exact"/>
              <w:ind w:left="588" w:right="-239"/>
            </w:pPr>
          </w:p>
          <w:p w14:paraId="4463CDE0" w14:textId="0179AB6B" w:rsidR="00B12C66" w:rsidRDefault="00AF2ABB" w:rsidP="00B12C66">
            <w:pPr>
              <w:spacing w:line="430" w:lineRule="exact"/>
              <w:ind w:left="588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lastRenderedPageBreak/>
              <w:t xml:space="preserve">      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 xml:space="preserve">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Contemporary</w:t>
            </w:r>
          </w:p>
          <w:p w14:paraId="6CFB12D7" w14:textId="43DDEBA2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American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Poetry</w:t>
            </w:r>
          </w:p>
        </w:tc>
        <w:tc>
          <w:tcPr>
            <w:tcW w:w="3758" w:type="dxa"/>
            <w:shd w:val="clear" w:color="auto" w:fill="auto"/>
          </w:tcPr>
          <w:p w14:paraId="6D47C54E" w14:textId="77777777" w:rsidR="00AF2ABB" w:rsidRDefault="00AF2ABB" w:rsidP="00B12C66">
            <w:pPr>
              <w:jc w:val="center"/>
              <w:rPr>
                <w:rFonts w:ascii="ArialMT" w:hAnsi="ArialMT" w:cs="ArialMT"/>
                <w:noProof/>
                <w:color w:val="000000"/>
                <w:sz w:val="22"/>
              </w:rPr>
            </w:pPr>
          </w:p>
          <w:p w14:paraId="770EA5D5" w14:textId="33A576DA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lastRenderedPageBreak/>
              <w:t>Jane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Hirshfield</w:t>
            </w:r>
          </w:p>
        </w:tc>
      </w:tr>
      <w:tr w:rsidR="003B1DD7" w:rsidRPr="005B36FB" w14:paraId="1F8BB345" w14:textId="77777777" w:rsidTr="003B1DD7">
        <w:tc>
          <w:tcPr>
            <w:tcW w:w="1422" w:type="dxa"/>
            <w:shd w:val="clear" w:color="auto" w:fill="auto"/>
          </w:tcPr>
          <w:p w14:paraId="094E2166" w14:textId="437BBD15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lastRenderedPageBreak/>
              <w:t>13</w:t>
            </w:r>
          </w:p>
        </w:tc>
        <w:tc>
          <w:tcPr>
            <w:tcW w:w="4782" w:type="dxa"/>
            <w:shd w:val="clear" w:color="auto" w:fill="auto"/>
          </w:tcPr>
          <w:p w14:paraId="7D11A04C" w14:textId="77777777" w:rsidR="00B12C66" w:rsidRDefault="00B12C66" w:rsidP="00B12C66">
            <w:pPr>
              <w:spacing w:line="240" w:lineRule="exact"/>
              <w:ind w:left="441" w:right="-239"/>
            </w:pPr>
          </w:p>
          <w:p w14:paraId="1563FBDB" w14:textId="283F835D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Comparative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Analysis</w:t>
            </w:r>
          </w:p>
        </w:tc>
        <w:tc>
          <w:tcPr>
            <w:tcW w:w="3758" w:type="dxa"/>
            <w:shd w:val="clear" w:color="auto" w:fill="auto"/>
          </w:tcPr>
          <w:p w14:paraId="37C1C412" w14:textId="279F5516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Jane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Hirschfield</w:t>
            </w:r>
          </w:p>
        </w:tc>
      </w:tr>
      <w:tr w:rsidR="003B1DD7" w:rsidRPr="005B36FB" w14:paraId="68802B50" w14:textId="77777777" w:rsidTr="003B1DD7">
        <w:tc>
          <w:tcPr>
            <w:tcW w:w="1422" w:type="dxa"/>
            <w:shd w:val="clear" w:color="auto" w:fill="auto"/>
          </w:tcPr>
          <w:p w14:paraId="4D69118B" w14:textId="60192A5A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14</w:t>
            </w:r>
          </w:p>
        </w:tc>
        <w:tc>
          <w:tcPr>
            <w:tcW w:w="4782" w:type="dxa"/>
            <w:shd w:val="clear" w:color="auto" w:fill="auto"/>
          </w:tcPr>
          <w:p w14:paraId="407A9683" w14:textId="77777777" w:rsidR="00B12C66" w:rsidRDefault="00B12C66" w:rsidP="00B12C66">
            <w:pPr>
              <w:spacing w:line="240" w:lineRule="exact"/>
              <w:ind w:left="441" w:right="-239"/>
            </w:pPr>
          </w:p>
          <w:p w14:paraId="52D2D32B" w14:textId="39ECF4EF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Comparative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Analysis</w:t>
            </w:r>
          </w:p>
        </w:tc>
        <w:tc>
          <w:tcPr>
            <w:tcW w:w="3758" w:type="dxa"/>
            <w:shd w:val="clear" w:color="auto" w:fill="auto"/>
          </w:tcPr>
          <w:p w14:paraId="7CFBF202" w14:textId="527D4A64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Jane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Hirschfield</w:t>
            </w:r>
          </w:p>
        </w:tc>
      </w:tr>
      <w:tr w:rsidR="003B1DD7" w:rsidRPr="005B36FB" w14:paraId="287882CF" w14:textId="77777777" w:rsidTr="003B1DD7">
        <w:tc>
          <w:tcPr>
            <w:tcW w:w="1422" w:type="dxa"/>
            <w:shd w:val="clear" w:color="auto" w:fill="auto"/>
          </w:tcPr>
          <w:p w14:paraId="180A8E2E" w14:textId="27AE250B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15</w:t>
            </w:r>
          </w:p>
        </w:tc>
        <w:tc>
          <w:tcPr>
            <w:tcW w:w="4782" w:type="dxa"/>
            <w:shd w:val="clear" w:color="auto" w:fill="auto"/>
          </w:tcPr>
          <w:p w14:paraId="67FD46B0" w14:textId="77777777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8" w:type="dxa"/>
            <w:shd w:val="clear" w:color="auto" w:fill="auto"/>
          </w:tcPr>
          <w:p w14:paraId="7A8DAED1" w14:textId="5ECFCE5E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Midterm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Test</w:t>
            </w:r>
          </w:p>
        </w:tc>
      </w:tr>
      <w:tr w:rsidR="003B1DD7" w:rsidRPr="005B36FB" w14:paraId="7F84FD70" w14:textId="77777777" w:rsidTr="003B1DD7">
        <w:tc>
          <w:tcPr>
            <w:tcW w:w="1422" w:type="dxa"/>
            <w:shd w:val="clear" w:color="auto" w:fill="auto"/>
          </w:tcPr>
          <w:p w14:paraId="2A03A070" w14:textId="77777777" w:rsidR="00B12C66" w:rsidRDefault="00B12C66" w:rsidP="00B12C66">
            <w:pPr>
              <w:spacing w:line="240" w:lineRule="exact"/>
              <w:ind w:left="665" w:right="-239"/>
            </w:pPr>
          </w:p>
          <w:p w14:paraId="323F14D8" w14:textId="682EABBF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16</w:t>
            </w:r>
          </w:p>
        </w:tc>
        <w:tc>
          <w:tcPr>
            <w:tcW w:w="4782" w:type="dxa"/>
            <w:shd w:val="clear" w:color="auto" w:fill="auto"/>
          </w:tcPr>
          <w:p w14:paraId="617FAE07" w14:textId="77777777" w:rsidR="00B12C66" w:rsidRDefault="00B12C66" w:rsidP="00B12C66">
            <w:pPr>
              <w:spacing w:line="240" w:lineRule="exact"/>
              <w:ind w:left="1157" w:right="-239"/>
            </w:pPr>
          </w:p>
          <w:p w14:paraId="7A44351B" w14:textId="6F8CA3ED" w:rsidR="00B12C66" w:rsidRDefault="00AF2ABB" w:rsidP="00B12C66">
            <w:pPr>
              <w:spacing w:line="430" w:lineRule="exact"/>
              <w:ind w:left="1157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Haibun</w:t>
            </w:r>
          </w:p>
          <w:p w14:paraId="390F6D8C" w14:textId="25B64299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(Japanese)</w:t>
            </w:r>
          </w:p>
        </w:tc>
        <w:tc>
          <w:tcPr>
            <w:tcW w:w="3758" w:type="dxa"/>
            <w:shd w:val="clear" w:color="auto" w:fill="auto"/>
          </w:tcPr>
          <w:p w14:paraId="2CD3BC6E" w14:textId="77777777" w:rsidR="00B12C66" w:rsidRDefault="00B12C66" w:rsidP="003B1DD7">
            <w:pPr>
              <w:spacing w:line="430" w:lineRule="exact"/>
              <w:ind w:left="1870" w:right="-239" w:hanging="817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Matuso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Basho</w:t>
            </w:r>
          </w:p>
          <w:p w14:paraId="1FEA6DDA" w14:textId="51F08879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Nozarashi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Kiko</w:t>
            </w:r>
          </w:p>
        </w:tc>
      </w:tr>
      <w:tr w:rsidR="003B1DD7" w:rsidRPr="005B36FB" w14:paraId="13AFE793" w14:textId="77777777" w:rsidTr="003B1DD7">
        <w:tc>
          <w:tcPr>
            <w:tcW w:w="1422" w:type="dxa"/>
            <w:shd w:val="clear" w:color="auto" w:fill="auto"/>
          </w:tcPr>
          <w:p w14:paraId="2BFBA933" w14:textId="733320C9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17</w:t>
            </w:r>
          </w:p>
        </w:tc>
        <w:tc>
          <w:tcPr>
            <w:tcW w:w="4782" w:type="dxa"/>
            <w:shd w:val="clear" w:color="auto" w:fill="auto"/>
          </w:tcPr>
          <w:p w14:paraId="7096D893" w14:textId="0B7DA813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Reading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Interpreting</w:t>
            </w:r>
          </w:p>
        </w:tc>
        <w:tc>
          <w:tcPr>
            <w:tcW w:w="3758" w:type="dxa"/>
            <w:shd w:val="clear" w:color="auto" w:fill="auto"/>
          </w:tcPr>
          <w:p w14:paraId="6EA5877D" w14:textId="77777777" w:rsidR="00B12C66" w:rsidRDefault="00B12C66" w:rsidP="003B1DD7">
            <w:pPr>
              <w:spacing w:line="310" w:lineRule="exact"/>
              <w:ind w:left="1870" w:right="-239" w:hanging="817"/>
              <w:jc w:val="center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Matsuo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Basho</w:t>
            </w:r>
          </w:p>
          <w:p w14:paraId="65FF7171" w14:textId="5F4BB527" w:rsidR="00B12C66" w:rsidRPr="005B36FB" w:rsidRDefault="00B12C66" w:rsidP="003B1D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Nozarashi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Kiko</w:t>
            </w:r>
          </w:p>
        </w:tc>
      </w:tr>
      <w:tr w:rsidR="003B1DD7" w:rsidRPr="005B36FB" w14:paraId="1CB734ED" w14:textId="77777777" w:rsidTr="003B1DD7">
        <w:tc>
          <w:tcPr>
            <w:tcW w:w="1422" w:type="dxa"/>
            <w:shd w:val="clear" w:color="auto" w:fill="auto"/>
          </w:tcPr>
          <w:p w14:paraId="5E53BEFA" w14:textId="7C07C65B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18</w:t>
            </w:r>
          </w:p>
        </w:tc>
        <w:tc>
          <w:tcPr>
            <w:tcW w:w="4782" w:type="dxa"/>
            <w:shd w:val="clear" w:color="auto" w:fill="auto"/>
          </w:tcPr>
          <w:p w14:paraId="4DD26F16" w14:textId="5151995A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Reading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Interpreting</w:t>
            </w:r>
          </w:p>
        </w:tc>
        <w:tc>
          <w:tcPr>
            <w:tcW w:w="3758" w:type="dxa"/>
            <w:shd w:val="clear" w:color="auto" w:fill="auto"/>
          </w:tcPr>
          <w:p w14:paraId="4274FB1F" w14:textId="77777777" w:rsidR="00B12C66" w:rsidRDefault="00B12C66" w:rsidP="00AF2ABB">
            <w:pPr>
              <w:spacing w:line="310" w:lineRule="exact"/>
              <w:ind w:left="1870" w:right="-239" w:hanging="362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Matsuo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Basho</w:t>
            </w:r>
          </w:p>
          <w:p w14:paraId="1CFC78E9" w14:textId="1CD29D8B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Oku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No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Hosomichi</w:t>
            </w:r>
          </w:p>
        </w:tc>
      </w:tr>
      <w:tr w:rsidR="003B1DD7" w:rsidRPr="005B36FB" w14:paraId="1A00811B" w14:textId="77777777" w:rsidTr="003B1DD7">
        <w:tc>
          <w:tcPr>
            <w:tcW w:w="1422" w:type="dxa"/>
            <w:shd w:val="clear" w:color="auto" w:fill="auto"/>
          </w:tcPr>
          <w:p w14:paraId="3B761701" w14:textId="7B15DF27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19</w:t>
            </w:r>
          </w:p>
        </w:tc>
        <w:tc>
          <w:tcPr>
            <w:tcW w:w="4782" w:type="dxa"/>
            <w:shd w:val="clear" w:color="auto" w:fill="auto"/>
          </w:tcPr>
          <w:p w14:paraId="3C5D4FF7" w14:textId="111EC99E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Reading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Interpreting</w:t>
            </w:r>
          </w:p>
        </w:tc>
        <w:tc>
          <w:tcPr>
            <w:tcW w:w="3758" w:type="dxa"/>
            <w:shd w:val="clear" w:color="auto" w:fill="auto"/>
          </w:tcPr>
          <w:p w14:paraId="65295BFB" w14:textId="77777777" w:rsidR="00B12C66" w:rsidRDefault="00B12C66" w:rsidP="00AF2ABB">
            <w:pPr>
              <w:spacing w:line="315" w:lineRule="exact"/>
              <w:ind w:left="1870" w:right="-239" w:hanging="362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Matsuo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Basho</w:t>
            </w:r>
          </w:p>
          <w:p w14:paraId="62D17EF6" w14:textId="7EBAA51D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Oku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No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Hosomichi</w:t>
            </w:r>
          </w:p>
        </w:tc>
      </w:tr>
      <w:tr w:rsidR="003B1DD7" w:rsidRPr="005B36FB" w14:paraId="1EE69928" w14:textId="77777777" w:rsidTr="003B1DD7">
        <w:tc>
          <w:tcPr>
            <w:tcW w:w="1422" w:type="dxa"/>
            <w:shd w:val="clear" w:color="auto" w:fill="auto"/>
          </w:tcPr>
          <w:p w14:paraId="2065A534" w14:textId="6BD9DE48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20</w:t>
            </w:r>
          </w:p>
        </w:tc>
        <w:tc>
          <w:tcPr>
            <w:tcW w:w="4782" w:type="dxa"/>
            <w:shd w:val="clear" w:color="auto" w:fill="auto"/>
          </w:tcPr>
          <w:p w14:paraId="0916AC79" w14:textId="77777777" w:rsidR="00AF2ABB" w:rsidRDefault="00AF2ABB" w:rsidP="00AF2ABB">
            <w:pPr>
              <w:spacing w:line="310" w:lineRule="exact"/>
              <w:ind w:left="1157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Haibun</w:t>
            </w:r>
          </w:p>
          <w:p w14:paraId="767F7ECC" w14:textId="1D1952DD" w:rsidR="00B12C66" w:rsidRPr="00AF2ABB" w:rsidRDefault="00AF2ABB" w:rsidP="00AF2ABB">
            <w:pPr>
              <w:spacing w:line="310" w:lineRule="exact"/>
              <w:ind w:left="1157" w:right="-239"/>
            </w:pPr>
            <w:r>
              <w:t xml:space="preserve">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(American)</w:t>
            </w:r>
          </w:p>
        </w:tc>
        <w:tc>
          <w:tcPr>
            <w:tcW w:w="3758" w:type="dxa"/>
            <w:shd w:val="clear" w:color="auto" w:fill="auto"/>
          </w:tcPr>
          <w:p w14:paraId="299D36F0" w14:textId="77777777" w:rsidR="00B12C66" w:rsidRDefault="00B12C66" w:rsidP="00AF2ABB">
            <w:pPr>
              <w:spacing w:line="310" w:lineRule="exact"/>
              <w:ind w:left="1956" w:right="-239" w:hanging="448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Gary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Snyder</w:t>
            </w:r>
          </w:p>
          <w:p w14:paraId="1430602F" w14:textId="0F51564E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Danger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on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Peaks</w:t>
            </w:r>
          </w:p>
        </w:tc>
      </w:tr>
      <w:tr w:rsidR="003B1DD7" w:rsidRPr="005B36FB" w14:paraId="1749E83F" w14:textId="77777777" w:rsidTr="003B1DD7">
        <w:tc>
          <w:tcPr>
            <w:tcW w:w="1422" w:type="dxa"/>
            <w:shd w:val="clear" w:color="auto" w:fill="auto"/>
          </w:tcPr>
          <w:p w14:paraId="0F8E6236" w14:textId="4E316473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21</w:t>
            </w:r>
          </w:p>
        </w:tc>
        <w:tc>
          <w:tcPr>
            <w:tcW w:w="4782" w:type="dxa"/>
            <w:shd w:val="clear" w:color="auto" w:fill="auto"/>
          </w:tcPr>
          <w:p w14:paraId="57E77BD3" w14:textId="48673B08" w:rsidR="00B12C66" w:rsidRDefault="00AF2ABB" w:rsidP="00B12C66">
            <w:pPr>
              <w:spacing w:line="310" w:lineRule="exact"/>
              <w:ind w:left="294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Reading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Interpreting</w:t>
            </w:r>
          </w:p>
          <w:p w14:paraId="645A5A74" w14:textId="668624A4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Comparative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Analysis</w:t>
            </w:r>
          </w:p>
        </w:tc>
        <w:tc>
          <w:tcPr>
            <w:tcW w:w="3758" w:type="dxa"/>
            <w:shd w:val="clear" w:color="auto" w:fill="auto"/>
          </w:tcPr>
          <w:p w14:paraId="4338A35C" w14:textId="77777777" w:rsidR="00B12C66" w:rsidRDefault="00B12C66" w:rsidP="00AF2ABB">
            <w:pPr>
              <w:spacing w:line="310" w:lineRule="exact"/>
              <w:ind w:left="1956" w:right="-239" w:hanging="448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Gary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Snyder</w:t>
            </w:r>
          </w:p>
          <w:p w14:paraId="794CEDC0" w14:textId="6EDFDCF5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Danger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on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Peaks</w:t>
            </w:r>
          </w:p>
        </w:tc>
      </w:tr>
      <w:tr w:rsidR="003B1DD7" w:rsidRPr="005B36FB" w14:paraId="4E0C21DC" w14:textId="77777777" w:rsidTr="003B1DD7">
        <w:tc>
          <w:tcPr>
            <w:tcW w:w="1422" w:type="dxa"/>
            <w:shd w:val="clear" w:color="auto" w:fill="auto"/>
          </w:tcPr>
          <w:p w14:paraId="095F785B" w14:textId="7324DE19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22</w:t>
            </w:r>
          </w:p>
        </w:tc>
        <w:tc>
          <w:tcPr>
            <w:tcW w:w="4782" w:type="dxa"/>
            <w:shd w:val="clear" w:color="auto" w:fill="auto"/>
          </w:tcPr>
          <w:p w14:paraId="6869601D" w14:textId="358D1A94" w:rsidR="00B12C66" w:rsidRDefault="00AF2ABB" w:rsidP="00B12C66">
            <w:pPr>
              <w:spacing w:line="310" w:lineRule="exact"/>
              <w:ind w:left="294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Reading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Interpreting</w:t>
            </w:r>
          </w:p>
          <w:p w14:paraId="2E98E8C4" w14:textId="2D9927A8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Comparative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Analysis</w:t>
            </w:r>
          </w:p>
        </w:tc>
        <w:tc>
          <w:tcPr>
            <w:tcW w:w="3758" w:type="dxa"/>
            <w:shd w:val="clear" w:color="auto" w:fill="auto"/>
          </w:tcPr>
          <w:p w14:paraId="679319D1" w14:textId="77777777" w:rsidR="00B12C66" w:rsidRDefault="00B12C66" w:rsidP="00AF2ABB">
            <w:pPr>
              <w:spacing w:line="310" w:lineRule="exact"/>
              <w:ind w:left="1956" w:right="-239" w:hanging="448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Gary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Snyder</w:t>
            </w:r>
          </w:p>
          <w:p w14:paraId="3B267966" w14:textId="11525333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Danger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on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Peaks</w:t>
            </w:r>
          </w:p>
        </w:tc>
      </w:tr>
      <w:tr w:rsidR="003B1DD7" w:rsidRPr="005B36FB" w14:paraId="0E80D7BC" w14:textId="77777777" w:rsidTr="003B1DD7">
        <w:tc>
          <w:tcPr>
            <w:tcW w:w="1422" w:type="dxa"/>
            <w:shd w:val="clear" w:color="auto" w:fill="auto"/>
          </w:tcPr>
          <w:p w14:paraId="427BCCAA" w14:textId="471FDBDE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23</w:t>
            </w:r>
          </w:p>
        </w:tc>
        <w:tc>
          <w:tcPr>
            <w:tcW w:w="4782" w:type="dxa"/>
            <w:shd w:val="clear" w:color="auto" w:fill="auto"/>
          </w:tcPr>
          <w:p w14:paraId="2C42B14F" w14:textId="0C22FE94" w:rsidR="00B12C66" w:rsidRDefault="00AF2ABB" w:rsidP="00B12C66">
            <w:pPr>
              <w:spacing w:line="310" w:lineRule="exact"/>
              <w:ind w:left="423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Contemporary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Korean</w:t>
            </w:r>
          </w:p>
          <w:p w14:paraId="22676423" w14:textId="1598FF7D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Poetry</w:t>
            </w:r>
          </w:p>
        </w:tc>
        <w:tc>
          <w:tcPr>
            <w:tcW w:w="3758" w:type="dxa"/>
            <w:shd w:val="clear" w:color="auto" w:fill="auto"/>
          </w:tcPr>
          <w:p w14:paraId="4F7AE5F1" w14:textId="77777777" w:rsidR="00AF2ABB" w:rsidRDefault="00B12C66" w:rsidP="00B12C66">
            <w:pPr>
              <w:jc w:val="center"/>
              <w:rPr>
                <w:rFonts w:ascii="Calibri" w:hAnsi="Calibri" w:cs="Calibri"/>
                <w:noProof/>
                <w:color w:val="000000"/>
                <w:sz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Contemporary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Women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</w:p>
          <w:p w14:paraId="7379460A" w14:textId="38D42864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Poets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Korea</w:t>
            </w:r>
          </w:p>
        </w:tc>
      </w:tr>
      <w:tr w:rsidR="003B1DD7" w:rsidRPr="005B36FB" w14:paraId="69B5265E" w14:textId="77777777" w:rsidTr="003B1DD7">
        <w:tc>
          <w:tcPr>
            <w:tcW w:w="1422" w:type="dxa"/>
            <w:shd w:val="clear" w:color="auto" w:fill="auto"/>
          </w:tcPr>
          <w:p w14:paraId="7FE10290" w14:textId="0EBC2492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24</w:t>
            </w:r>
          </w:p>
        </w:tc>
        <w:tc>
          <w:tcPr>
            <w:tcW w:w="4782" w:type="dxa"/>
            <w:shd w:val="clear" w:color="auto" w:fill="auto"/>
          </w:tcPr>
          <w:p w14:paraId="62D3B1F4" w14:textId="57A10523" w:rsidR="00B12C66" w:rsidRDefault="00AF2ABB" w:rsidP="00B12C66">
            <w:pPr>
              <w:spacing w:line="310" w:lineRule="exact"/>
              <w:ind w:left="441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Comparative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Analysis</w:t>
            </w:r>
          </w:p>
          <w:p w14:paraId="6E5ED154" w14:textId="574EFBE9" w:rsidR="00B12C66" w:rsidRDefault="00AF2ABB" w:rsidP="00B12C66">
            <w:pPr>
              <w:spacing w:line="360" w:lineRule="exact"/>
              <w:ind w:left="582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Cultural,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Historical,</w:t>
            </w:r>
          </w:p>
          <w:p w14:paraId="762C4226" w14:textId="46916EBD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Religious,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Aesthetic</w:t>
            </w:r>
          </w:p>
        </w:tc>
        <w:tc>
          <w:tcPr>
            <w:tcW w:w="3758" w:type="dxa"/>
            <w:shd w:val="clear" w:color="auto" w:fill="auto"/>
          </w:tcPr>
          <w:p w14:paraId="3E1E5600" w14:textId="77777777" w:rsidR="00AF2ABB" w:rsidRDefault="00B12C66" w:rsidP="00B12C66">
            <w:pPr>
              <w:spacing w:line="310" w:lineRule="exact"/>
              <w:ind w:left="1576" w:right="-239"/>
              <w:rPr>
                <w:rFonts w:ascii="Calibri" w:hAnsi="Calibri" w:cs="Calibri"/>
                <w:noProof/>
                <w:color w:val="000000"/>
                <w:sz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Poetry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</w:p>
          <w:p w14:paraId="54521FCD" w14:textId="2CD61764" w:rsidR="00B12C66" w:rsidRDefault="00B12C66" w:rsidP="00B12C66">
            <w:pPr>
              <w:spacing w:line="310" w:lineRule="exact"/>
              <w:ind w:left="1576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Ko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Un</w:t>
            </w:r>
          </w:p>
          <w:p w14:paraId="1AF2A51E" w14:textId="2C4C258E" w:rsidR="00B12C66" w:rsidRPr="005B36FB" w:rsidRDefault="00AF2ABB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 xml:space="preserve">     </w:t>
            </w:r>
            <w:r w:rsidR="00B12C66"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This</w:t>
            </w:r>
            <w:r w:rsidR="00B12C66"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Side</w:t>
            </w:r>
            <w:r w:rsidR="00B12C66"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of</w:t>
            </w:r>
            <w:r w:rsidR="00B12C66"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Time</w:t>
            </w:r>
          </w:p>
        </w:tc>
      </w:tr>
      <w:tr w:rsidR="003B1DD7" w:rsidRPr="005B36FB" w14:paraId="739376D4" w14:textId="77777777" w:rsidTr="003B1DD7">
        <w:tc>
          <w:tcPr>
            <w:tcW w:w="1422" w:type="dxa"/>
            <w:shd w:val="clear" w:color="auto" w:fill="auto"/>
          </w:tcPr>
          <w:p w14:paraId="658DE65F" w14:textId="3BF6CC7D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25</w:t>
            </w:r>
          </w:p>
        </w:tc>
        <w:tc>
          <w:tcPr>
            <w:tcW w:w="4782" w:type="dxa"/>
            <w:shd w:val="clear" w:color="auto" w:fill="auto"/>
          </w:tcPr>
          <w:p w14:paraId="060F9DB2" w14:textId="3FDDA469" w:rsidR="00B12C66" w:rsidRDefault="00AF2ABB" w:rsidP="00B12C66">
            <w:pPr>
              <w:spacing w:line="310" w:lineRule="exact"/>
              <w:ind w:left="441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Comparative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Analysis</w:t>
            </w:r>
          </w:p>
          <w:p w14:paraId="202177AE" w14:textId="34F93633" w:rsidR="00B12C66" w:rsidRDefault="00AF2ABB" w:rsidP="00B12C66">
            <w:pPr>
              <w:spacing w:line="360" w:lineRule="exact"/>
              <w:ind w:left="582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Cultural,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Historical,</w:t>
            </w:r>
          </w:p>
          <w:p w14:paraId="0FCBBEE1" w14:textId="3EF902A9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Religious,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Aesthetic</w:t>
            </w:r>
          </w:p>
        </w:tc>
        <w:tc>
          <w:tcPr>
            <w:tcW w:w="3758" w:type="dxa"/>
            <w:shd w:val="clear" w:color="auto" w:fill="auto"/>
          </w:tcPr>
          <w:p w14:paraId="00498458" w14:textId="77777777" w:rsidR="00AF2ABB" w:rsidRDefault="00B12C66" w:rsidP="00B12C66">
            <w:pPr>
              <w:spacing w:line="310" w:lineRule="exact"/>
              <w:ind w:left="1576" w:right="-239"/>
              <w:rPr>
                <w:rFonts w:ascii="Calibri" w:hAnsi="Calibri" w:cs="Calibri"/>
                <w:noProof/>
                <w:color w:val="000000"/>
                <w:sz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Poetry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</w:p>
          <w:p w14:paraId="71E7ECED" w14:textId="1F66C996" w:rsidR="00B12C66" w:rsidRDefault="00B12C66" w:rsidP="00B12C66">
            <w:pPr>
              <w:spacing w:line="310" w:lineRule="exact"/>
              <w:ind w:left="1576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Ko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Un</w:t>
            </w:r>
          </w:p>
          <w:p w14:paraId="16667497" w14:textId="45503A03" w:rsidR="00B12C66" w:rsidRPr="005B36FB" w:rsidRDefault="00AF2ABB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 xml:space="preserve">    </w:t>
            </w:r>
            <w:r w:rsidR="00B12C66"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This</w:t>
            </w:r>
            <w:r w:rsidR="00B12C66"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Side</w:t>
            </w:r>
            <w:r w:rsidR="00B12C66"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of</w:t>
            </w:r>
            <w:r w:rsidR="00B12C66"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Time</w:t>
            </w:r>
          </w:p>
        </w:tc>
      </w:tr>
      <w:tr w:rsidR="003B1DD7" w:rsidRPr="005B36FB" w14:paraId="56429F5D" w14:textId="77777777" w:rsidTr="003B1DD7">
        <w:tc>
          <w:tcPr>
            <w:tcW w:w="1422" w:type="dxa"/>
            <w:shd w:val="clear" w:color="auto" w:fill="auto"/>
          </w:tcPr>
          <w:p w14:paraId="7B42A922" w14:textId="1D7D2EED" w:rsidR="00B12C66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26</w:t>
            </w:r>
          </w:p>
        </w:tc>
        <w:tc>
          <w:tcPr>
            <w:tcW w:w="4782" w:type="dxa"/>
            <w:shd w:val="clear" w:color="auto" w:fill="auto"/>
          </w:tcPr>
          <w:p w14:paraId="667DFE81" w14:textId="3793E5A4" w:rsidR="00B12C66" w:rsidRDefault="00AF2ABB" w:rsidP="00B12C66">
            <w:pPr>
              <w:spacing w:line="310" w:lineRule="exact"/>
              <w:ind w:left="374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Contemporary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Chinese</w:t>
            </w:r>
          </w:p>
          <w:p w14:paraId="475F82F3" w14:textId="0A9994DA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Poetry</w:t>
            </w:r>
          </w:p>
        </w:tc>
        <w:tc>
          <w:tcPr>
            <w:tcW w:w="3758" w:type="dxa"/>
            <w:shd w:val="clear" w:color="auto" w:fill="auto"/>
          </w:tcPr>
          <w:p w14:paraId="40F01795" w14:textId="77777777" w:rsidR="00B12C66" w:rsidRDefault="00B12C66" w:rsidP="00AF2ABB">
            <w:pPr>
              <w:spacing w:line="310" w:lineRule="exact"/>
              <w:ind w:left="1760" w:right="-239" w:hanging="688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Workers’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Poetry:</w:t>
            </w:r>
          </w:p>
          <w:p w14:paraId="5678727C" w14:textId="77777777" w:rsidR="00B12C66" w:rsidRDefault="00AF2ABB" w:rsidP="00B12C66">
            <w:pPr>
              <w:jc w:val="center"/>
              <w:rPr>
                <w:rFonts w:ascii="Arial-ItalicMT" w:hAnsi="Arial-ItalicMT" w:cs="Arial-ItalicMT" w:hint="eastAsia"/>
                <w:i/>
                <w:noProof/>
                <w:color w:val="000000"/>
                <w:sz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Poems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from</w:t>
            </w:r>
            <w:r w:rsidR="00B12C66"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Iron</w:t>
            </w:r>
            <w:r w:rsidR="00B12C66"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Moon</w:t>
            </w:r>
          </w:p>
          <w:p w14:paraId="362F7906" w14:textId="65CCD882" w:rsidR="00AF2ABB" w:rsidRPr="00AF2ABB" w:rsidRDefault="00AF2ABB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2ABB">
              <w:rPr>
                <w:rFonts w:ascii="Arial-ItalicMT" w:hAnsi="Arial-ItalicMT" w:cs="Arial-ItalicMT"/>
                <w:noProof/>
                <w:color w:val="000000"/>
                <w:sz w:val="22"/>
              </w:rPr>
              <w:t>(China)</w:t>
            </w:r>
          </w:p>
        </w:tc>
      </w:tr>
      <w:tr w:rsidR="003B1DD7" w:rsidRPr="005B36FB" w14:paraId="032BF938" w14:textId="77777777" w:rsidTr="003B1DD7">
        <w:tc>
          <w:tcPr>
            <w:tcW w:w="1422" w:type="dxa"/>
            <w:shd w:val="clear" w:color="auto" w:fill="auto"/>
          </w:tcPr>
          <w:p w14:paraId="54E897DD" w14:textId="7199EAF3" w:rsidR="00B12C66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27</w:t>
            </w:r>
          </w:p>
        </w:tc>
        <w:tc>
          <w:tcPr>
            <w:tcW w:w="4782" w:type="dxa"/>
            <w:shd w:val="clear" w:color="auto" w:fill="auto"/>
          </w:tcPr>
          <w:p w14:paraId="38D74E82" w14:textId="2E9224A0" w:rsidR="00B12C66" w:rsidRDefault="00AF2ABB" w:rsidP="00B12C66">
            <w:pPr>
              <w:spacing w:line="310" w:lineRule="exact"/>
              <w:ind w:left="961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Translation</w:t>
            </w:r>
          </w:p>
          <w:p w14:paraId="7A16D465" w14:textId="36EBB029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Theory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Practice</w:t>
            </w:r>
          </w:p>
        </w:tc>
        <w:tc>
          <w:tcPr>
            <w:tcW w:w="3758" w:type="dxa"/>
            <w:shd w:val="clear" w:color="auto" w:fill="auto"/>
          </w:tcPr>
          <w:p w14:paraId="0AD1F40F" w14:textId="77777777" w:rsidR="00B12C66" w:rsidRDefault="00B12C66" w:rsidP="00AF2ABB">
            <w:pPr>
              <w:spacing w:line="310" w:lineRule="exact"/>
              <w:ind w:left="1922" w:right="-239" w:hanging="567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Benjamin</w:t>
            </w:r>
          </w:p>
          <w:p w14:paraId="58DF2219" w14:textId="338C8ACA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“The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Task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Translator”</w:t>
            </w:r>
          </w:p>
        </w:tc>
      </w:tr>
      <w:tr w:rsidR="003B1DD7" w:rsidRPr="005B36FB" w14:paraId="09ABB8AA" w14:textId="77777777" w:rsidTr="003B1DD7">
        <w:tc>
          <w:tcPr>
            <w:tcW w:w="1422" w:type="dxa"/>
            <w:shd w:val="clear" w:color="auto" w:fill="auto"/>
          </w:tcPr>
          <w:p w14:paraId="49048E8B" w14:textId="5CCC9F4C" w:rsidR="00B12C66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28</w:t>
            </w:r>
          </w:p>
        </w:tc>
        <w:tc>
          <w:tcPr>
            <w:tcW w:w="4782" w:type="dxa"/>
            <w:shd w:val="clear" w:color="auto" w:fill="auto"/>
          </w:tcPr>
          <w:p w14:paraId="31080459" w14:textId="333A3F05" w:rsidR="00B12C66" w:rsidRDefault="00AF2ABB" w:rsidP="00B12C66">
            <w:pPr>
              <w:spacing w:line="310" w:lineRule="exact"/>
              <w:ind w:left="300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Contemporary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Japanese</w:t>
            </w:r>
          </w:p>
          <w:p w14:paraId="1B9B86BA" w14:textId="5C90802D" w:rsidR="00B12C66" w:rsidRDefault="00AF2ABB" w:rsidP="00B12C66">
            <w:pPr>
              <w:spacing w:line="360" w:lineRule="exact"/>
              <w:ind w:left="600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Korean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poetry</w:t>
            </w:r>
          </w:p>
          <w:p w14:paraId="4EDD42FD" w14:textId="388C507B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Translation</w:t>
            </w:r>
          </w:p>
        </w:tc>
        <w:tc>
          <w:tcPr>
            <w:tcW w:w="3758" w:type="dxa"/>
            <w:shd w:val="clear" w:color="auto" w:fill="auto"/>
          </w:tcPr>
          <w:p w14:paraId="195FC23F" w14:textId="79F86063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Student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Translations</w:t>
            </w:r>
          </w:p>
        </w:tc>
      </w:tr>
      <w:tr w:rsidR="003B1DD7" w:rsidRPr="005B36FB" w14:paraId="5ACF4E24" w14:textId="77777777" w:rsidTr="003B1DD7">
        <w:tc>
          <w:tcPr>
            <w:tcW w:w="1422" w:type="dxa"/>
            <w:shd w:val="clear" w:color="auto" w:fill="auto"/>
          </w:tcPr>
          <w:p w14:paraId="1BD81A11" w14:textId="58086AAE" w:rsidR="00B12C66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29</w:t>
            </w:r>
          </w:p>
        </w:tc>
        <w:tc>
          <w:tcPr>
            <w:tcW w:w="4782" w:type="dxa"/>
            <w:shd w:val="clear" w:color="auto" w:fill="auto"/>
          </w:tcPr>
          <w:p w14:paraId="55F16B61" w14:textId="7E9AEEC8" w:rsidR="00B12C66" w:rsidRDefault="00AF2ABB" w:rsidP="00B12C66">
            <w:pPr>
              <w:spacing w:line="310" w:lineRule="exact"/>
              <w:ind w:left="300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Contemporary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Japanese</w:t>
            </w:r>
          </w:p>
          <w:p w14:paraId="29B13DBC" w14:textId="18C75CA7" w:rsidR="00B12C66" w:rsidRDefault="00AF2ABB" w:rsidP="00B12C66">
            <w:pPr>
              <w:spacing w:line="360" w:lineRule="exact"/>
              <w:ind w:left="600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 xml:space="preserve">     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Korean</w:t>
            </w:r>
            <w:r w:rsidR="00B12C66"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 w:rsidR="00B12C66">
              <w:rPr>
                <w:rFonts w:ascii="ArialMT" w:hAnsi="ArialMT" w:cs="ArialMT"/>
                <w:noProof/>
                <w:color w:val="000000"/>
                <w:sz w:val="22"/>
              </w:rPr>
              <w:t>poetry</w:t>
            </w:r>
          </w:p>
          <w:p w14:paraId="4C6CBC84" w14:textId="0F9A1271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lastRenderedPageBreak/>
              <w:t>Translation</w:t>
            </w:r>
          </w:p>
        </w:tc>
        <w:tc>
          <w:tcPr>
            <w:tcW w:w="3758" w:type="dxa"/>
            <w:shd w:val="clear" w:color="auto" w:fill="auto"/>
          </w:tcPr>
          <w:p w14:paraId="0288F297" w14:textId="24C234EC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lastRenderedPageBreak/>
              <w:t>Student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Translations</w:t>
            </w:r>
          </w:p>
        </w:tc>
      </w:tr>
      <w:tr w:rsidR="003B1DD7" w:rsidRPr="005B36FB" w14:paraId="47BCE462" w14:textId="77777777" w:rsidTr="003B1DD7">
        <w:tc>
          <w:tcPr>
            <w:tcW w:w="1422" w:type="dxa"/>
            <w:shd w:val="clear" w:color="auto" w:fill="auto"/>
          </w:tcPr>
          <w:p w14:paraId="5DF59944" w14:textId="27B081A0" w:rsidR="00B12C66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30</w:t>
            </w:r>
          </w:p>
        </w:tc>
        <w:tc>
          <w:tcPr>
            <w:tcW w:w="4782" w:type="dxa"/>
            <w:shd w:val="clear" w:color="auto" w:fill="auto"/>
          </w:tcPr>
          <w:p w14:paraId="32059C8C" w14:textId="77777777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8" w:type="dxa"/>
            <w:shd w:val="clear" w:color="auto" w:fill="auto"/>
          </w:tcPr>
          <w:p w14:paraId="1C536E58" w14:textId="3969A8F3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Student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Translations</w:t>
            </w:r>
          </w:p>
        </w:tc>
      </w:tr>
      <w:tr w:rsidR="003B1DD7" w:rsidRPr="005B36FB" w14:paraId="0BF986CB" w14:textId="77777777" w:rsidTr="003B1DD7">
        <w:trPr>
          <w:trHeight w:val="404"/>
        </w:trPr>
        <w:tc>
          <w:tcPr>
            <w:tcW w:w="1422" w:type="dxa"/>
            <w:shd w:val="clear" w:color="auto" w:fill="auto"/>
            <w:vAlign w:val="center"/>
          </w:tcPr>
          <w:p w14:paraId="34926935" w14:textId="77777777" w:rsidR="00B12C66" w:rsidRPr="005B36FB" w:rsidRDefault="00B12C66" w:rsidP="00B12C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2" w:type="dxa"/>
            <w:shd w:val="clear" w:color="auto" w:fill="auto"/>
            <w:vAlign w:val="center"/>
          </w:tcPr>
          <w:p w14:paraId="6FDAD56A" w14:textId="73446179" w:rsidR="00B12C66" w:rsidRPr="005B36FB" w:rsidRDefault="00B12C66" w:rsidP="00B12C66">
            <w:pPr>
              <w:ind w:leftChars="206" w:left="433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Final</w:t>
            </w:r>
            <w:r>
              <w:rPr>
                <w:rFonts w:ascii="Arial" w:hAnsi="Arial" w:cs="Arial"/>
                <w:sz w:val="22"/>
                <w:szCs w:val="22"/>
              </w:rPr>
              <w:t xml:space="preserve"> Exam</w:t>
            </w:r>
          </w:p>
        </w:tc>
        <w:tc>
          <w:tcPr>
            <w:tcW w:w="3758" w:type="dxa"/>
            <w:shd w:val="clear" w:color="auto" w:fill="auto"/>
          </w:tcPr>
          <w:p w14:paraId="393A486E" w14:textId="77777777" w:rsidR="00B12C66" w:rsidRPr="005B36FB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C66" w:rsidRPr="005B36FB" w14:paraId="47FFF891" w14:textId="77777777" w:rsidTr="00C9776E">
        <w:trPr>
          <w:trHeight w:val="5960"/>
        </w:trPr>
        <w:tc>
          <w:tcPr>
            <w:tcW w:w="99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83333E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  <w:p w14:paraId="731366A0" w14:textId="77777777" w:rsidR="00B12C66" w:rsidRDefault="00B12C66" w:rsidP="00B12C66">
            <w:pPr>
              <w:spacing w:line="310" w:lineRule="exact"/>
              <w:ind w:left="110" w:right="-239"/>
            </w:pPr>
            <w:r>
              <w:rPr>
                <w:rFonts w:ascii="Arial-ItalicMT" w:hAnsi="Arial-ItalicMT" w:cs="Arial-ItalicMT"/>
                <w:i/>
                <w:noProof/>
                <w:color w:val="0E0E0E"/>
                <w:sz w:val="22"/>
              </w:rPr>
              <w:t>Tangled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E0E0E"/>
                <w:sz w:val="22"/>
              </w:rPr>
              <w:t>Hair: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E0E0E"/>
                <w:sz w:val="22"/>
              </w:rPr>
              <w:t>Selected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E0E0E"/>
                <w:sz w:val="22"/>
              </w:rPr>
              <w:t>Tanka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E0E0E"/>
                <w:sz w:val="22"/>
              </w:rPr>
              <w:t>from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E0E0E"/>
                <w:sz w:val="22"/>
              </w:rPr>
              <w:t>Midaregami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E0E0E"/>
                <w:sz w:val="22"/>
              </w:rPr>
              <w:t>(English/Japanese)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E0E0E"/>
                <w:sz w:val="22"/>
              </w:rPr>
              <w:t>Bilingual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E0E0E"/>
                <w:sz w:val="22"/>
              </w:rPr>
              <w:t>Edition.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E0E0E"/>
                <w:sz w:val="22"/>
              </w:rPr>
              <w:t>Yosano,</w:t>
            </w:r>
          </w:p>
          <w:p w14:paraId="4A54FE10" w14:textId="77777777" w:rsidR="00B12C66" w:rsidRDefault="00B12C66" w:rsidP="00B12C66">
            <w:pPr>
              <w:spacing w:line="360" w:lineRule="exact"/>
              <w:ind w:left="110" w:right="-239"/>
            </w:pPr>
            <w:r>
              <w:rPr>
                <w:rFonts w:ascii="ArialMT" w:hAnsi="ArialMT" w:cs="ArialMT"/>
                <w:noProof/>
                <w:color w:val="0E0E0E"/>
                <w:sz w:val="22"/>
              </w:rPr>
              <w:t>Akiko.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E0E0E"/>
                <w:sz w:val="22"/>
              </w:rPr>
              <w:t>Trans.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E0E0E"/>
                <w:sz w:val="22"/>
              </w:rPr>
              <w:t>Goldstein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E0E0E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E0E0E"/>
                <w:sz w:val="22"/>
              </w:rPr>
              <w:t>Shinoda.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Cheng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Tsui.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ISBN-10: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0887273734</w:t>
            </w:r>
          </w:p>
          <w:p w14:paraId="39A3820E" w14:textId="77777777" w:rsidR="00B12C66" w:rsidRDefault="00B12C66" w:rsidP="00B12C66">
            <w:pPr>
              <w:spacing w:line="240" w:lineRule="exact"/>
              <w:ind w:left="110" w:right="-239"/>
            </w:pPr>
          </w:p>
          <w:p w14:paraId="50C12F8C" w14:textId="77777777" w:rsidR="00B12C66" w:rsidRDefault="00B12C66" w:rsidP="00B12C66">
            <w:pPr>
              <w:spacing w:line="480" w:lineRule="exact"/>
              <w:ind w:left="110" w:right="-239"/>
            </w:pPr>
            <w:r>
              <w:rPr>
                <w:rFonts w:ascii="Arial-ItalicMT" w:hAnsi="Arial-ItalicMT" w:cs="Arial-ItalicMT"/>
                <w:i/>
                <w:noProof/>
                <w:color w:val="262626"/>
                <w:sz w:val="22"/>
              </w:rPr>
              <w:t>Backroads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262626"/>
                <w:sz w:val="22"/>
              </w:rPr>
              <w:t>to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262626"/>
                <w:sz w:val="22"/>
              </w:rPr>
              <w:t>Far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262626"/>
                <w:sz w:val="22"/>
              </w:rPr>
              <w:t>Towns: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262626"/>
                <w:sz w:val="22"/>
              </w:rPr>
              <w:t>Basho’s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262626"/>
                <w:sz w:val="22"/>
              </w:rPr>
              <w:t>Travel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262626"/>
                <w:sz w:val="22"/>
              </w:rPr>
              <w:t>Journal.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Basho,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Matsuo.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Trans.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Cid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Corman.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White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Pine</w:t>
            </w:r>
          </w:p>
          <w:p w14:paraId="1E49ED3F" w14:textId="77777777" w:rsidR="00B12C66" w:rsidRDefault="00B12C66" w:rsidP="00B12C66">
            <w:pPr>
              <w:spacing w:line="360" w:lineRule="exact"/>
              <w:ind w:left="110" w:right="-239"/>
            </w:pPr>
            <w:r>
              <w:rPr>
                <w:rFonts w:ascii="ArialMT" w:hAnsi="ArialMT" w:cs="ArialMT"/>
                <w:noProof/>
                <w:color w:val="262626"/>
                <w:sz w:val="22"/>
              </w:rPr>
              <w:t>Press.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2004.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ISBN-10: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189399631X</w:t>
            </w:r>
          </w:p>
          <w:p w14:paraId="151F4622" w14:textId="77777777" w:rsidR="00B12C66" w:rsidRDefault="00B12C66" w:rsidP="00B12C66">
            <w:pPr>
              <w:spacing w:line="240" w:lineRule="exact"/>
              <w:ind w:left="110" w:right="-239"/>
            </w:pPr>
          </w:p>
          <w:p w14:paraId="6BD23B53" w14:textId="77777777" w:rsidR="00B12C66" w:rsidRDefault="00B12C66" w:rsidP="00B12C66">
            <w:pPr>
              <w:spacing w:line="480" w:lineRule="exact"/>
              <w:ind w:left="110" w:right="-239"/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The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Ink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Dark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Moon: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Love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Poems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by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Ono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no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Komachi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and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Izumi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Shikibu.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Ono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Komachi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</w:p>
          <w:p w14:paraId="7B3AC919" w14:textId="77777777" w:rsidR="00B12C66" w:rsidRDefault="00B12C66" w:rsidP="00B12C66">
            <w:pPr>
              <w:spacing w:line="360" w:lineRule="exact"/>
              <w:ind w:left="110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Izumi,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Shikibu.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Translated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Jane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Hirshfield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Mariko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Aratani.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Vintage.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2015.</w:t>
            </w:r>
          </w:p>
          <w:p w14:paraId="1941BE4B" w14:textId="77777777" w:rsidR="00B12C66" w:rsidRDefault="00B12C66" w:rsidP="00B12C66">
            <w:pPr>
              <w:spacing w:line="240" w:lineRule="exact"/>
              <w:ind w:left="110" w:right="-239"/>
            </w:pPr>
          </w:p>
          <w:p w14:paraId="0A2E009E" w14:textId="77777777" w:rsidR="00B12C66" w:rsidRDefault="00B12C66" w:rsidP="00B12C66">
            <w:pPr>
              <w:spacing w:line="480" w:lineRule="exact"/>
              <w:ind w:left="110" w:right="-239"/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This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Side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of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Time: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Poems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by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Ko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Un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Ko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Un,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Translated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Claire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 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Richard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Silberg.</w:t>
            </w:r>
          </w:p>
          <w:p w14:paraId="21DA57CF" w14:textId="77777777" w:rsidR="00B12C66" w:rsidRDefault="00B12C66" w:rsidP="00B12C66">
            <w:pPr>
              <w:spacing w:line="360" w:lineRule="exact"/>
              <w:ind w:left="110" w:right="-239"/>
            </w:pPr>
            <w:r>
              <w:rPr>
                <w:rFonts w:ascii="ArialMT" w:hAnsi="ArialMT" w:cs="ArialMT"/>
                <w:noProof/>
                <w:color w:val="000000"/>
                <w:sz w:val="22"/>
              </w:rPr>
              <w:t>White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Pine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Press.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2012.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ISBN-10: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1935210327</w:t>
            </w:r>
          </w:p>
          <w:p w14:paraId="506772B2" w14:textId="77777777" w:rsidR="00B12C66" w:rsidRDefault="00B12C66" w:rsidP="00B12C66">
            <w:pPr>
              <w:spacing w:line="240" w:lineRule="exact"/>
              <w:ind w:left="110" w:right="-239"/>
            </w:pPr>
          </w:p>
          <w:p w14:paraId="0C1C86BA" w14:textId="77777777" w:rsidR="00C9776E" w:rsidRPr="005B36FB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Danger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on</w:t>
            </w:r>
            <w:r>
              <w:rPr>
                <w:rFonts w:ascii="Calibri" w:hAnsi="Calibri" w:cs="Calibri"/>
                <w:i/>
                <w:noProof/>
                <w:color w:val="000000"/>
                <w:sz w:val="22"/>
              </w:rPr>
              <w:t>  </w:t>
            </w:r>
            <w:r>
              <w:rPr>
                <w:rFonts w:ascii="Arial-ItalicMT" w:hAnsi="Arial-ItalicMT" w:cs="Arial-ItalicMT"/>
                <w:i/>
                <w:noProof/>
                <w:color w:val="000000"/>
                <w:sz w:val="22"/>
              </w:rPr>
              <w:t>Peaks.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Snyder,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Gary.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Counterpoint.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sz w:val="22"/>
              </w:rPr>
              <w:t>2004.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ISBN-10:</w:t>
            </w:r>
            <w:r>
              <w:rPr>
                <w:rFonts w:ascii="Calibri" w:hAnsi="Calibri" w:cs="Calibri"/>
                <w:noProof/>
                <w:color w:val="00000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262626"/>
                <w:sz w:val="22"/>
              </w:rPr>
              <w:t>1593760418</w:t>
            </w:r>
          </w:p>
          <w:p w14:paraId="41EFAC5D" w14:textId="77777777" w:rsidR="00C9776E" w:rsidRDefault="00C9776E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5D749D" w14:textId="77777777" w:rsidR="00C9776E" w:rsidRDefault="00C9776E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34ADE4" w14:textId="5E194FF0" w:rsidR="00B12C66" w:rsidRPr="005B36FB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C66" w:rsidRPr="005B36FB" w14:paraId="5AD5276C" w14:textId="77777777" w:rsidTr="009A461A">
        <w:tc>
          <w:tcPr>
            <w:tcW w:w="9962" w:type="dxa"/>
            <w:gridSpan w:val="3"/>
            <w:shd w:val="clear" w:color="auto" w:fill="auto"/>
          </w:tcPr>
          <w:p w14:paraId="2854DDFE" w14:textId="3AC4EB35" w:rsidR="00B12C66" w:rsidRPr="005B36FB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12C66" w:rsidRPr="005B36FB" w14:paraId="5B3EF219" w14:textId="77777777" w:rsidTr="009A461A">
        <w:tc>
          <w:tcPr>
            <w:tcW w:w="9962" w:type="dxa"/>
            <w:gridSpan w:val="3"/>
            <w:shd w:val="clear" w:color="auto" w:fill="auto"/>
          </w:tcPr>
          <w:p w14:paraId="73E3C5BF" w14:textId="77777777" w:rsidR="00B12C66" w:rsidRDefault="00B12C66" w:rsidP="00B12C66">
            <w:pPr>
              <w:spacing w:line="241" w:lineRule="exact"/>
              <w:ind w:left="60"/>
              <w:rPr>
                <w:rFonts w:ascii="Arial" w:hAnsi="Arial" w:cs="Arial"/>
                <w:sz w:val="22"/>
                <w:szCs w:val="22"/>
              </w:rPr>
            </w:pPr>
          </w:p>
          <w:p w14:paraId="0845B880" w14:textId="3B137106" w:rsidR="00B12C66" w:rsidRDefault="00B12C66" w:rsidP="00B12C66">
            <w:pPr>
              <w:spacing w:line="241" w:lineRule="exact"/>
              <w:ind w:left="60"/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ttendance,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as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such,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is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not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part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the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final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grade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–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BUT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participation</w:t>
            </w:r>
            <w:r>
              <w:rPr>
                <w:rFonts w:ascii="Calibri" w:hAnsi="Calibri" w:cs="Calibri"/>
                <w:b/>
                <w:noProof/>
                <w:color w:val="000000"/>
                <w:w w:val="89"/>
                <w:sz w:val="22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89"/>
                <w:sz w:val="22"/>
              </w:rPr>
              <w:t>is!</w:t>
            </w:r>
          </w:p>
          <w:p w14:paraId="77032644" w14:textId="77777777" w:rsidR="00B12C66" w:rsidRDefault="00B12C66" w:rsidP="00B12C66">
            <w:pPr>
              <w:spacing w:line="241" w:lineRule="exact"/>
              <w:ind w:left="60"/>
            </w:pPr>
          </w:p>
          <w:p w14:paraId="03766E45" w14:textId="77777777" w:rsidR="00B12C66" w:rsidRDefault="00B12C66" w:rsidP="00B12C66">
            <w:pPr>
              <w:spacing w:line="241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Since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work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we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this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cumulative,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attendance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important.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Regular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class</w:t>
            </w:r>
          </w:p>
          <w:p w14:paraId="7170FB12" w14:textId="77777777" w:rsidR="00B12C66" w:rsidRDefault="00B12C66" w:rsidP="00B12C66">
            <w:pPr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attendance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required.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Students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more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than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unexcused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absences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will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asked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withdraw</w:t>
            </w:r>
          </w:p>
          <w:p w14:paraId="165CCF9D" w14:textId="77777777" w:rsidR="00B12C66" w:rsidRDefault="00B12C66" w:rsidP="00B12C66">
            <w:pPr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class.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Excused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absences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those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defined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confining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illness,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death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the</w:t>
            </w:r>
          </w:p>
          <w:p w14:paraId="01956712" w14:textId="77777777" w:rsidR="00B12C66" w:rsidRDefault="00B12C66" w:rsidP="00B12C66">
            <w:pPr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family,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school-sanctioned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event.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absence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excused,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you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need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have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written</w:t>
            </w:r>
          </w:p>
          <w:p w14:paraId="5B9FD762" w14:textId="77777777" w:rsidR="00B12C66" w:rsidRDefault="00B12C66" w:rsidP="00B12C66">
            <w:pPr>
              <w:spacing w:line="360" w:lineRule="exact"/>
              <w:ind w:left="60"/>
              <w:rPr>
                <w:rFonts w:ascii="ArialMT" w:hAnsi="ArialMT" w:cs="ArialMT"/>
                <w:noProof/>
                <w:color w:val="000000"/>
                <w:w w:val="93"/>
                <w:sz w:val="22"/>
              </w:rPr>
            </w:pPr>
            <w:r>
              <w:rPr>
                <w:rFonts w:ascii="ArialMT" w:hAnsi="ArialMT" w:cs="ArialMT"/>
                <w:noProof/>
                <w:color w:val="000000"/>
                <w:w w:val="93"/>
                <w:sz w:val="22"/>
              </w:rPr>
              <w:t>documentation</w:t>
            </w:r>
            <w:r>
              <w:rPr>
                <w:rFonts w:ascii="Calibri" w:hAnsi="Calibri" w:cs="Calibri"/>
                <w:noProof/>
                <w:color w:val="000000"/>
                <w:w w:val="93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3"/>
                <w:sz w:val="22"/>
              </w:rPr>
              <w:t>from</w:t>
            </w:r>
            <w:r>
              <w:rPr>
                <w:rFonts w:ascii="Calibri" w:hAnsi="Calibri" w:cs="Calibri"/>
                <w:noProof/>
                <w:color w:val="000000"/>
                <w:w w:val="93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3"/>
                <w:sz w:val="22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w w:val="93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3"/>
                <w:sz w:val="22"/>
              </w:rPr>
              <w:t>doctor</w:t>
            </w:r>
            <w:r>
              <w:rPr>
                <w:rFonts w:ascii="Calibri" w:hAnsi="Calibri" w:cs="Calibri"/>
                <w:noProof/>
                <w:color w:val="000000"/>
                <w:w w:val="93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3"/>
                <w:sz w:val="22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w w:val="93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3"/>
                <w:sz w:val="22"/>
              </w:rPr>
              <w:t>campus-organization</w:t>
            </w:r>
            <w:r>
              <w:rPr>
                <w:rFonts w:ascii="Calibri" w:hAnsi="Calibri" w:cs="Calibri"/>
                <w:noProof/>
                <w:color w:val="000000"/>
                <w:w w:val="93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3"/>
                <w:sz w:val="22"/>
              </w:rPr>
              <w:t>sponsor.</w:t>
            </w:r>
          </w:p>
          <w:p w14:paraId="328BBC63" w14:textId="77777777" w:rsidR="00B12C66" w:rsidRDefault="00B12C66" w:rsidP="00B12C66">
            <w:pPr>
              <w:spacing w:line="360" w:lineRule="exact"/>
              <w:ind w:left="60"/>
              <w:rPr>
                <w:rFonts w:ascii="ArialMT" w:hAnsi="ArialMT" w:cs="ArialMT"/>
                <w:noProof/>
                <w:color w:val="000000"/>
                <w:w w:val="93"/>
                <w:sz w:val="22"/>
              </w:rPr>
            </w:pPr>
          </w:p>
          <w:p w14:paraId="2E88B612" w14:textId="77777777" w:rsidR="00B12C66" w:rsidRDefault="00B12C66" w:rsidP="00B12C66">
            <w:pPr>
              <w:spacing w:line="241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Please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come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class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time.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Repeated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lateness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will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be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considered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an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unexcused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absence</w:t>
            </w:r>
            <w:r>
              <w:rPr>
                <w:rFonts w:ascii="Calibri" w:hAnsi="Calibri" w:cs="Calibri"/>
                <w:noProof/>
                <w:color w:val="000000"/>
                <w:w w:val="91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1"/>
                <w:sz w:val="22"/>
              </w:rPr>
              <w:t>and</w:t>
            </w:r>
          </w:p>
          <w:p w14:paraId="4DBD89A2" w14:textId="77777777" w:rsidR="00B12C66" w:rsidRDefault="00B12C66" w:rsidP="00B12C66">
            <w:pPr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not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only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affect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participation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points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final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grade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but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also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your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status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class.</w:t>
            </w:r>
          </w:p>
          <w:p w14:paraId="7B55F56C" w14:textId="77777777" w:rsidR="00B12C66" w:rsidRDefault="00B12C66" w:rsidP="00B12C66">
            <w:pPr>
              <w:spacing w:line="479" w:lineRule="exact"/>
              <w:ind w:left="60"/>
            </w:pPr>
          </w:p>
          <w:p w14:paraId="2BB52DD1" w14:textId="77777777" w:rsidR="00B12C66" w:rsidRDefault="00B12C66" w:rsidP="00B12C66">
            <w:pPr>
              <w:tabs>
                <w:tab w:val="left" w:pos="2580"/>
                <w:tab w:val="left" w:pos="3420"/>
              </w:tabs>
              <w:spacing w:line="241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5"/>
                <w:sz w:val="22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w w:val="95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5"/>
                <w:sz w:val="22"/>
              </w:rPr>
              <w:t>Times</w:t>
            </w:r>
            <w:r>
              <w:rPr>
                <w:rFonts w:ascii="Calibri" w:hAnsi="Calibri" w:cs="Calibri"/>
                <w:noProof/>
                <w:color w:val="000000"/>
                <w:w w:val="95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5"/>
                <w:sz w:val="22"/>
              </w:rPr>
              <w:t>late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5"/>
                <w:sz w:val="22"/>
              </w:rPr>
              <w:t>=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5"/>
                <w:sz w:val="22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w w:val="95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5"/>
                <w:sz w:val="22"/>
              </w:rPr>
              <w:t>absence</w:t>
            </w:r>
          </w:p>
          <w:p w14:paraId="60AB6EE2" w14:textId="77777777" w:rsidR="00B12C66" w:rsidRDefault="00B12C66" w:rsidP="00B12C66">
            <w:pPr>
              <w:tabs>
                <w:tab w:val="left" w:pos="2580"/>
                <w:tab w:val="left" w:pos="3420"/>
              </w:tabs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4"/>
                <w:sz w:val="22"/>
              </w:rPr>
              <w:t>&gt;</w:t>
            </w:r>
            <w:r>
              <w:rPr>
                <w:rFonts w:ascii="Calibri" w:hAnsi="Calibri" w:cs="Calibri"/>
                <w:noProof/>
                <w:color w:val="000000"/>
                <w:w w:val="94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4"/>
                <w:sz w:val="22"/>
              </w:rPr>
              <w:t>30</w:t>
            </w:r>
            <w:r>
              <w:rPr>
                <w:rFonts w:ascii="Calibri" w:hAnsi="Calibri" w:cs="Calibri"/>
                <w:noProof/>
                <w:color w:val="000000"/>
                <w:w w:val="94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4"/>
                <w:sz w:val="22"/>
              </w:rPr>
              <w:t>minutes</w:t>
            </w:r>
            <w:r>
              <w:rPr>
                <w:rFonts w:ascii="Calibri" w:hAnsi="Calibri" w:cs="Calibri"/>
                <w:noProof/>
                <w:color w:val="000000"/>
                <w:w w:val="94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4"/>
                <w:sz w:val="22"/>
              </w:rPr>
              <w:t>late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4"/>
                <w:sz w:val="22"/>
              </w:rPr>
              <w:t>=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4"/>
                <w:sz w:val="22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w w:val="94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4"/>
                <w:sz w:val="22"/>
              </w:rPr>
              <w:t>absence</w:t>
            </w:r>
          </w:p>
          <w:p w14:paraId="35C70146" w14:textId="77777777" w:rsidR="00B12C66" w:rsidRDefault="00B12C66" w:rsidP="00B12C66">
            <w:pPr>
              <w:spacing w:line="360" w:lineRule="exact"/>
              <w:ind w:left="60"/>
              <w:rPr>
                <w:rFonts w:ascii="ArialMT" w:hAnsi="ArialMT" w:cs="ArialMT"/>
                <w:noProof/>
                <w:color w:val="000000"/>
                <w:w w:val="93"/>
                <w:sz w:val="22"/>
              </w:rPr>
            </w:pPr>
          </w:p>
          <w:p w14:paraId="1E16AD23" w14:textId="77777777" w:rsidR="00B12C66" w:rsidRDefault="00B12C66" w:rsidP="00B12C66">
            <w:pPr>
              <w:spacing w:line="360" w:lineRule="exact"/>
              <w:ind w:left="60"/>
              <w:rPr>
                <w:rFonts w:ascii="ArialMT" w:hAnsi="ArialMT" w:cs="ArialMT"/>
                <w:noProof/>
                <w:color w:val="000000"/>
                <w:w w:val="93"/>
                <w:sz w:val="22"/>
              </w:rPr>
            </w:pPr>
          </w:p>
          <w:p w14:paraId="66FCD12F" w14:textId="77777777" w:rsidR="00B12C66" w:rsidRDefault="00B12C66" w:rsidP="00B12C66">
            <w:pPr>
              <w:spacing w:line="360" w:lineRule="exact"/>
              <w:ind w:left="60"/>
            </w:pPr>
          </w:p>
          <w:p w14:paraId="4EE006EC" w14:textId="77777777" w:rsidR="00B12C66" w:rsidRDefault="00B12C66" w:rsidP="00B12C66">
            <w:pPr>
              <w:spacing w:line="241" w:lineRule="exact"/>
              <w:ind w:left="60"/>
            </w:pPr>
          </w:p>
          <w:p w14:paraId="3E564562" w14:textId="2D469819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25F1C9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97047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153FD7" w14:textId="77777777" w:rsidR="00B12C66" w:rsidRPr="005B36FB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C66" w:rsidRPr="005B36FB" w14:paraId="1133D10A" w14:textId="77777777" w:rsidTr="00C9776E">
        <w:trPr>
          <w:trHeight w:val="2540"/>
        </w:trPr>
        <w:tc>
          <w:tcPr>
            <w:tcW w:w="99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C674E7" w14:textId="77777777" w:rsidR="00C9776E" w:rsidRDefault="00C9776E" w:rsidP="00B12C66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2CDA7A" w14:textId="77777777" w:rsidR="00B12C66" w:rsidRDefault="00B12C66" w:rsidP="00B12C66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5B36FB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C9776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B78A849" w14:textId="77777777" w:rsidR="00C9776E" w:rsidRDefault="00C9776E" w:rsidP="00C9776E">
            <w:pPr>
              <w:spacing w:line="37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Students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are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expected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spend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at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least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one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hour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preparing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every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hour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lesson,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one</w:t>
            </w:r>
            <w:r>
              <w:rPr>
                <w:rFonts w:ascii="Calibri" w:hAnsi="Calibri" w:cs="Calibri"/>
                <w:noProof/>
                <w:color w:val="000000"/>
                <w:w w:val="90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0"/>
                <w:sz w:val="22"/>
              </w:rPr>
              <w:t>hour</w:t>
            </w:r>
          </w:p>
          <w:p w14:paraId="1EDCD103" w14:textId="77777777" w:rsidR="00C9776E" w:rsidRDefault="00C9776E" w:rsidP="00C9776E">
            <w:pPr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3"/>
                <w:sz w:val="22"/>
              </w:rPr>
              <w:t>reviewing</w:t>
            </w:r>
            <w:r>
              <w:rPr>
                <w:rFonts w:ascii="Calibri" w:hAnsi="Calibri" w:cs="Calibri"/>
                <w:noProof/>
                <w:color w:val="000000"/>
                <w:w w:val="93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3"/>
                <w:sz w:val="22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3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3"/>
                <w:sz w:val="22"/>
              </w:rPr>
              <w:t>doing</w:t>
            </w:r>
            <w:r>
              <w:rPr>
                <w:rFonts w:ascii="Calibri" w:hAnsi="Calibri" w:cs="Calibri"/>
                <w:noProof/>
                <w:color w:val="000000"/>
                <w:w w:val="93"/>
                <w:sz w:val="22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3"/>
                <w:sz w:val="22"/>
              </w:rPr>
              <w:t>Homework.</w:t>
            </w:r>
          </w:p>
          <w:p w14:paraId="007FA20E" w14:textId="77777777" w:rsidR="00C9776E" w:rsidRDefault="00C9776E" w:rsidP="00B12C66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DA7E81" w14:textId="36DABC31" w:rsidR="00C9776E" w:rsidRPr="005B36FB" w:rsidRDefault="00C9776E" w:rsidP="00B12C66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C66" w:rsidRPr="005B36FB" w14:paraId="5A5D482E" w14:textId="77777777" w:rsidTr="009A461A">
        <w:tc>
          <w:tcPr>
            <w:tcW w:w="9962" w:type="dxa"/>
            <w:gridSpan w:val="3"/>
            <w:shd w:val="clear" w:color="auto" w:fill="auto"/>
          </w:tcPr>
          <w:p w14:paraId="10A30E03" w14:textId="5F32968D" w:rsidR="00B12C66" w:rsidRPr="005B36FB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t>Grades and Grading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Standards:</w:t>
            </w:r>
          </w:p>
        </w:tc>
      </w:tr>
      <w:tr w:rsidR="00B12C66" w:rsidRPr="005B36FB" w14:paraId="4FA005BE" w14:textId="77777777" w:rsidTr="009A461A">
        <w:tc>
          <w:tcPr>
            <w:tcW w:w="9962" w:type="dxa"/>
            <w:gridSpan w:val="3"/>
            <w:shd w:val="clear" w:color="auto" w:fill="auto"/>
          </w:tcPr>
          <w:p w14:paraId="2C04D9F1" w14:textId="77777777" w:rsidR="00C9776E" w:rsidRDefault="00C9776E" w:rsidP="00C9776E">
            <w:pPr>
              <w:spacing w:line="368" w:lineRule="exact"/>
              <w:ind w:left="60"/>
            </w:pPr>
            <w:r>
              <w:rPr>
                <w:rFonts w:ascii="Arial-BoldMT" w:hAnsi="Arial-BoldMT" w:cs="Arial-BoldMT"/>
                <w:b/>
                <w:noProof/>
                <w:color w:val="000000"/>
                <w:w w:val="91"/>
              </w:rPr>
              <w:t>Grades</w:t>
            </w:r>
            <w:r>
              <w:rPr>
                <w:rFonts w:ascii="Calibri" w:hAnsi="Calibri" w:cs="Calibri"/>
                <w:b/>
                <w:noProof/>
                <w:color w:val="000000"/>
                <w:w w:val="91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1"/>
              </w:rPr>
              <w:t>will</w:t>
            </w:r>
            <w:r>
              <w:rPr>
                <w:rFonts w:ascii="Calibri" w:hAnsi="Calibri" w:cs="Calibri"/>
                <w:b/>
                <w:noProof/>
                <w:color w:val="000000"/>
                <w:w w:val="91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1"/>
              </w:rPr>
              <w:t>be</w:t>
            </w:r>
            <w:r>
              <w:rPr>
                <w:rFonts w:ascii="Calibri" w:hAnsi="Calibri" w:cs="Calibri"/>
                <w:b/>
                <w:noProof/>
                <w:color w:val="000000"/>
                <w:w w:val="91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1"/>
              </w:rPr>
              <w:t>determined</w:t>
            </w:r>
            <w:r>
              <w:rPr>
                <w:rFonts w:ascii="Calibri" w:hAnsi="Calibri" w:cs="Calibri"/>
                <w:b/>
                <w:noProof/>
                <w:color w:val="000000"/>
                <w:w w:val="91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1"/>
              </w:rPr>
              <w:t>as</w:t>
            </w:r>
            <w:r>
              <w:rPr>
                <w:rFonts w:ascii="Calibri" w:hAnsi="Calibri" w:cs="Calibri"/>
                <w:b/>
                <w:noProof/>
                <w:color w:val="000000"/>
                <w:w w:val="91"/>
              </w:rPr>
              <w:t>  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1"/>
              </w:rPr>
              <w:t>follows:</w:t>
            </w:r>
          </w:p>
          <w:p w14:paraId="5129B8FC" w14:textId="77777777" w:rsidR="00C9776E" w:rsidRDefault="00C9776E" w:rsidP="00C9776E">
            <w:pPr>
              <w:tabs>
                <w:tab w:val="left" w:pos="5940"/>
              </w:tabs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7"/>
              </w:rPr>
              <w:t>Written</w:t>
            </w:r>
            <w:r>
              <w:rPr>
                <w:rFonts w:ascii="Calibri" w:hAnsi="Calibri" w:cs="Calibri"/>
                <w:noProof/>
                <w:color w:val="000000"/>
                <w:w w:val="97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7"/>
              </w:rPr>
              <w:t>Assignments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7"/>
              </w:rPr>
              <w:t>20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7"/>
                <w:u w:val="single"/>
              </w:rPr>
              <w:t>%</w:t>
            </w:r>
          </w:p>
          <w:p w14:paraId="48AA6B7F" w14:textId="77777777" w:rsidR="00C9776E" w:rsidRDefault="00C9776E" w:rsidP="00C9776E">
            <w:pPr>
              <w:tabs>
                <w:tab w:val="left" w:pos="5940"/>
              </w:tabs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8"/>
              </w:rPr>
              <w:t>Homework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8"/>
              </w:rPr>
              <w:t>10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8"/>
                <w:u w:val="single"/>
              </w:rPr>
              <w:t>%</w:t>
            </w:r>
          </w:p>
          <w:p w14:paraId="4CEAB9B5" w14:textId="77777777" w:rsidR="00C9776E" w:rsidRDefault="00C9776E" w:rsidP="00C9776E">
            <w:pPr>
              <w:tabs>
                <w:tab w:val="left" w:pos="5940"/>
              </w:tabs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7"/>
              </w:rPr>
              <w:t>Reader’s</w:t>
            </w:r>
            <w:r>
              <w:rPr>
                <w:rFonts w:ascii="Calibri" w:hAnsi="Calibri" w:cs="Calibri"/>
                <w:noProof/>
                <w:color w:val="000000"/>
                <w:w w:val="97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7"/>
              </w:rPr>
              <w:t>Journal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7"/>
              </w:rPr>
              <w:t>15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7"/>
                <w:u w:val="single"/>
              </w:rPr>
              <w:t>%</w:t>
            </w:r>
          </w:p>
          <w:p w14:paraId="63E33509" w14:textId="77777777" w:rsidR="00C9776E" w:rsidRDefault="00C9776E" w:rsidP="00C9776E">
            <w:pPr>
              <w:tabs>
                <w:tab w:val="left" w:pos="5940"/>
              </w:tabs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8"/>
              </w:rPr>
              <w:t>Participation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8"/>
              </w:rPr>
              <w:t>10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8"/>
                <w:u w:val="single"/>
              </w:rPr>
              <w:t>%</w:t>
            </w:r>
          </w:p>
          <w:p w14:paraId="1E7683C5" w14:textId="77777777" w:rsidR="00C9776E" w:rsidRDefault="00C9776E" w:rsidP="00C9776E">
            <w:pPr>
              <w:tabs>
                <w:tab w:val="left" w:pos="5940"/>
              </w:tabs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8"/>
              </w:rPr>
              <w:t>Quizzes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8"/>
              </w:rPr>
              <w:t>15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8"/>
                <w:u w:val="single"/>
              </w:rPr>
              <w:t>%</w:t>
            </w:r>
          </w:p>
          <w:p w14:paraId="43A9ECD1" w14:textId="77777777" w:rsidR="00C9776E" w:rsidRDefault="00C9776E" w:rsidP="00C9776E">
            <w:pPr>
              <w:tabs>
                <w:tab w:val="left" w:pos="5940"/>
              </w:tabs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8"/>
              </w:rPr>
              <w:t>Presentations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8"/>
              </w:rPr>
              <w:t>10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8"/>
                <w:u w:val="single"/>
              </w:rPr>
              <w:t>%</w:t>
            </w:r>
          </w:p>
          <w:p w14:paraId="68EED601" w14:textId="77777777" w:rsidR="00C9776E" w:rsidRDefault="00C9776E" w:rsidP="00C9776E">
            <w:pPr>
              <w:tabs>
                <w:tab w:val="left" w:pos="5940"/>
              </w:tabs>
              <w:spacing w:line="360" w:lineRule="exact"/>
              <w:ind w:left="60"/>
            </w:pPr>
            <w:r>
              <w:rPr>
                <w:rFonts w:ascii="ArialMT" w:hAnsi="ArialMT" w:cs="ArialMT"/>
                <w:noProof/>
                <w:color w:val="000000"/>
                <w:w w:val="96"/>
              </w:rPr>
              <w:t>Exams</w:t>
            </w:r>
            <w:r>
              <w:rPr>
                <w:rFonts w:ascii="Calibri" w:hAnsi="Calibri" w:cs="Calibri"/>
                <w:noProof/>
                <w:color w:val="000000"/>
                <w:w w:val="96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6"/>
              </w:rPr>
              <w:t>(Midterm</w:t>
            </w:r>
            <w:r>
              <w:rPr>
                <w:rFonts w:ascii="Calibri" w:hAnsi="Calibri" w:cs="Calibri"/>
                <w:noProof/>
                <w:color w:val="000000"/>
                <w:w w:val="96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96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6"/>
              </w:rPr>
              <w:t>Final)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6"/>
              </w:rPr>
              <w:t>20</w:t>
            </w:r>
            <w:r>
              <w:rPr>
                <w:rFonts w:ascii="Arial-BoldMT" w:hAnsi="Arial-BoldMT" w:cs="Arial-BoldMT"/>
                <w:b/>
                <w:noProof/>
                <w:color w:val="000000"/>
                <w:w w:val="96"/>
              </w:rPr>
              <w:t>%</w:t>
            </w:r>
          </w:p>
          <w:p w14:paraId="2D94DA87" w14:textId="77777777" w:rsidR="00C9776E" w:rsidRDefault="00C9776E" w:rsidP="00C9776E">
            <w:pPr>
              <w:tabs>
                <w:tab w:val="left" w:pos="5940"/>
              </w:tabs>
              <w:spacing w:line="360" w:lineRule="exact"/>
              <w:ind w:left="60" w:firstLine="5040"/>
            </w:pPr>
            <w:r>
              <w:rPr>
                <w:rFonts w:ascii="ArialMT" w:hAnsi="ArialMT" w:cs="ArialMT"/>
                <w:noProof/>
                <w:color w:val="000000"/>
                <w:w w:val="95"/>
              </w:rPr>
              <w:t>Total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ArialMT" w:hAnsi="ArialMT" w:cs="ArialMT"/>
                <w:noProof/>
                <w:color w:val="000000"/>
                <w:w w:val="95"/>
              </w:rPr>
              <w:t>100</w:t>
            </w:r>
            <w:r>
              <w:rPr>
                <w:rFonts w:ascii="Calibri" w:hAnsi="Calibri" w:cs="Calibri"/>
                <w:noProof/>
                <w:color w:val="000000"/>
                <w:w w:val="95"/>
              </w:rPr>
              <w:t>  </w:t>
            </w:r>
            <w:r>
              <w:rPr>
                <w:rFonts w:ascii="ArialMT" w:hAnsi="ArialMT" w:cs="ArialMT"/>
                <w:noProof/>
                <w:color w:val="000000"/>
                <w:w w:val="95"/>
              </w:rPr>
              <w:t>%</w:t>
            </w:r>
          </w:p>
          <w:p w14:paraId="47A6E44D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9144C6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0841DD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D37E45" w14:textId="77777777" w:rsidR="00B12C66" w:rsidRPr="005B36FB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C66" w:rsidRPr="005B36FB" w14:paraId="11783503" w14:textId="77777777" w:rsidTr="009A461A">
        <w:tc>
          <w:tcPr>
            <w:tcW w:w="9962" w:type="dxa"/>
            <w:gridSpan w:val="3"/>
            <w:shd w:val="clear" w:color="auto" w:fill="auto"/>
          </w:tcPr>
          <w:p w14:paraId="3D0204A0" w14:textId="32C6795D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 of Feedback:</w:t>
            </w:r>
          </w:p>
        </w:tc>
      </w:tr>
      <w:tr w:rsidR="00B12C66" w:rsidRPr="005B36FB" w14:paraId="5DE697FE" w14:textId="77777777" w:rsidTr="009A461A">
        <w:tc>
          <w:tcPr>
            <w:tcW w:w="9962" w:type="dxa"/>
            <w:gridSpan w:val="3"/>
            <w:shd w:val="clear" w:color="auto" w:fill="auto"/>
          </w:tcPr>
          <w:p w14:paraId="417853EA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80C01" w14:textId="4670019E" w:rsidR="00B12C66" w:rsidRPr="00C9776E" w:rsidRDefault="00C9776E" w:rsidP="00C9776E">
            <w:pPr>
              <w:autoSpaceDE w:val="0"/>
              <w:autoSpaceDN w:val="0"/>
              <w:adjustRightInd w:val="0"/>
              <w:jc w:val="left"/>
              <w:rPr>
                <w:rFonts w:ascii="Ä0ÒøœQ‡" w:hAnsi="Ä0ÒøœQ‡" w:cs="Ä0ÒøœQ‡"/>
                <w:kern w:val="0"/>
                <w:sz w:val="22"/>
                <w:szCs w:val="22"/>
              </w:rPr>
            </w:pPr>
            <w:r>
              <w:rPr>
                <w:rFonts w:ascii="Ä0ÒøœQ‡" w:hAnsi="Ä0ÒøœQ‡" w:cs="Ä0ÒøœQ‡"/>
                <w:kern w:val="0"/>
                <w:sz w:val="22"/>
                <w:szCs w:val="22"/>
              </w:rPr>
              <w:t>In principle, graded work will be returned within one week of submission with appropriate feedback, i.e., grade, comments, etc. Some written work will be graded and commented upon electronically.</w:t>
            </w:r>
          </w:p>
          <w:p w14:paraId="41314D97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95820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C66" w:rsidRPr="005B36FB" w14:paraId="17E79114" w14:textId="77777777" w:rsidTr="009A461A">
        <w:tc>
          <w:tcPr>
            <w:tcW w:w="9962" w:type="dxa"/>
            <w:gridSpan w:val="3"/>
            <w:shd w:val="clear" w:color="auto" w:fill="auto"/>
          </w:tcPr>
          <w:p w14:paraId="45D1AD06" w14:textId="50A6F390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B12C66" w:rsidRPr="005B36FB" w14:paraId="3396093E" w14:textId="77777777" w:rsidTr="009A461A">
        <w:tc>
          <w:tcPr>
            <w:tcW w:w="9962" w:type="dxa"/>
            <w:gridSpan w:val="3"/>
            <w:shd w:val="clear" w:color="auto" w:fill="auto"/>
          </w:tcPr>
          <w:p w14:paraId="1DED4CE4" w14:textId="6C2B7301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completed in this course helps students achieve the following Diploma Policy objective(s): </w:t>
            </w:r>
          </w:p>
          <w:p w14:paraId="429031AD" w14:textId="77777777" w:rsidR="00C9776E" w:rsidRDefault="00C9776E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FD0DE5" w14:textId="77777777" w:rsidR="00C9776E" w:rsidRDefault="00C9776E" w:rsidP="00C9776E">
            <w:pPr>
              <w:autoSpaceDE w:val="0"/>
              <w:autoSpaceDN w:val="0"/>
              <w:adjustRightInd w:val="0"/>
              <w:jc w:val="left"/>
              <w:rPr>
                <w:rFonts w:ascii="Ä0ÒøœQ‡" w:hAnsi="Ä0ÒøœQ‡" w:cs="Ä0ÒøœQ‡"/>
                <w:kern w:val="0"/>
                <w:sz w:val="20"/>
                <w:szCs w:val="20"/>
              </w:rPr>
            </w:pPr>
            <w:r>
              <w:rPr>
                <w:rFonts w:ascii="Ä0ÒøœQ‡" w:hAnsi="Ä0ÒøœQ‡" w:cs="Ä0ÒøœQ‡"/>
                <w:kern w:val="0"/>
                <w:sz w:val="20"/>
                <w:szCs w:val="20"/>
              </w:rPr>
              <w:t>1. Advanced thinking skills (comparison, analysis, synthesis, and evaluation) based on critical thinking</w:t>
            </w:r>
          </w:p>
          <w:p w14:paraId="1D0AC6A9" w14:textId="77777777" w:rsidR="00C9776E" w:rsidRDefault="00C9776E" w:rsidP="00C9776E">
            <w:pPr>
              <w:autoSpaceDE w:val="0"/>
              <w:autoSpaceDN w:val="0"/>
              <w:adjustRightInd w:val="0"/>
              <w:jc w:val="left"/>
              <w:rPr>
                <w:rFonts w:ascii="Ä0ÒøœQ‡" w:hAnsi="Ä0ÒøœQ‡" w:cs="Ä0ÒøœQ‡"/>
                <w:kern w:val="0"/>
                <w:sz w:val="20"/>
                <w:szCs w:val="20"/>
              </w:rPr>
            </w:pPr>
            <w:r>
              <w:rPr>
                <w:rFonts w:ascii="Ä0ÒøœQ‡" w:hAnsi="Ä0ÒøœQ‡" w:cs="Ä0ÒøœQ‡"/>
                <w:kern w:val="0"/>
                <w:sz w:val="20"/>
                <w:szCs w:val="20"/>
              </w:rPr>
              <w:t>(critical and analytic thought)</w:t>
            </w:r>
          </w:p>
          <w:p w14:paraId="41740B46" w14:textId="77777777" w:rsidR="00C9776E" w:rsidRDefault="00C9776E" w:rsidP="00C9776E">
            <w:pPr>
              <w:autoSpaceDE w:val="0"/>
              <w:autoSpaceDN w:val="0"/>
              <w:adjustRightInd w:val="0"/>
              <w:jc w:val="left"/>
              <w:rPr>
                <w:rFonts w:ascii="Ä0ÒøœQ‡" w:hAnsi="Ä0ÒøœQ‡" w:cs="Ä0ÒøœQ‡"/>
                <w:kern w:val="0"/>
                <w:sz w:val="20"/>
                <w:szCs w:val="20"/>
              </w:rPr>
            </w:pPr>
            <w:r>
              <w:rPr>
                <w:rFonts w:ascii="Ä0ÒøœQ‡" w:hAnsi="Ä0ÒøœQ‡" w:cs="Ä0ÒøœQ‡"/>
                <w:kern w:val="0"/>
                <w:sz w:val="20"/>
                <w:szCs w:val="20"/>
              </w:rPr>
              <w:t>2. The ability to understand and accept different cultures developed through acquisition of a broad</w:t>
            </w:r>
          </w:p>
          <w:p w14:paraId="1BE15A05" w14:textId="77777777" w:rsidR="00C9776E" w:rsidRDefault="00C9776E" w:rsidP="00C9776E">
            <w:pPr>
              <w:autoSpaceDE w:val="0"/>
              <w:autoSpaceDN w:val="0"/>
              <w:adjustRightInd w:val="0"/>
              <w:jc w:val="left"/>
              <w:rPr>
                <w:rFonts w:ascii="Ä0ÒøœQ‡" w:hAnsi="Ä0ÒøœQ‡" w:cs="Ä0ÒøœQ‡"/>
                <w:kern w:val="0"/>
                <w:sz w:val="20"/>
                <w:szCs w:val="20"/>
              </w:rPr>
            </w:pPr>
            <w:r>
              <w:rPr>
                <w:rFonts w:ascii="Ä0ÒøœQ‡" w:hAnsi="Ä0ÒøœQ‡" w:cs="Ä0ÒøœQ‡"/>
                <w:kern w:val="0"/>
                <w:sz w:val="20"/>
                <w:szCs w:val="20"/>
              </w:rPr>
              <w:t>knowledge and comparison of the cultures of Japan and other nations</w:t>
            </w:r>
          </w:p>
          <w:p w14:paraId="2F472046" w14:textId="77777777" w:rsidR="00C9776E" w:rsidRDefault="00C9776E" w:rsidP="00C9776E">
            <w:pPr>
              <w:autoSpaceDE w:val="0"/>
              <w:autoSpaceDN w:val="0"/>
              <w:adjustRightInd w:val="0"/>
              <w:jc w:val="left"/>
              <w:rPr>
                <w:rFonts w:ascii="Ä0ÒøœQ‡" w:hAnsi="Ä0ÒøœQ‡" w:cs="Ä0ÒøœQ‡"/>
                <w:kern w:val="0"/>
                <w:sz w:val="20"/>
                <w:szCs w:val="20"/>
              </w:rPr>
            </w:pPr>
            <w:r>
              <w:rPr>
                <w:rFonts w:ascii="Ä0ÒøœQ‡" w:hAnsi="Ä0ÒøœQ‡" w:cs="Ä0ÒøœQ‡"/>
                <w:kern w:val="0"/>
                <w:sz w:val="20"/>
                <w:szCs w:val="20"/>
              </w:rPr>
              <w:t>3. The ability to identify and solve problems</w:t>
            </w:r>
          </w:p>
          <w:p w14:paraId="56ADE895" w14:textId="77777777" w:rsidR="00C9776E" w:rsidRDefault="00C9776E" w:rsidP="00C9776E">
            <w:pPr>
              <w:autoSpaceDE w:val="0"/>
              <w:autoSpaceDN w:val="0"/>
              <w:adjustRightInd w:val="0"/>
              <w:jc w:val="left"/>
              <w:rPr>
                <w:rFonts w:ascii="Ä0ÒøœQ‡" w:hAnsi="Ä0ÒøœQ‡" w:cs="Ä0ÒøœQ‡"/>
                <w:kern w:val="0"/>
                <w:sz w:val="20"/>
                <w:szCs w:val="20"/>
              </w:rPr>
            </w:pPr>
            <w:r>
              <w:rPr>
                <w:rFonts w:ascii="Ä0ÒøœQ‡" w:hAnsi="Ä0ÒøœQ‡" w:cs="Ä0ÒøœQ‡"/>
                <w:kern w:val="0"/>
                <w:sz w:val="20"/>
                <w:szCs w:val="20"/>
              </w:rPr>
              <w:lastRenderedPageBreak/>
              <w:t>4. Advanced communicative proficiency in both Japanese and English</w:t>
            </w:r>
          </w:p>
          <w:p w14:paraId="33AB979A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3C171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0359B9" w14:textId="77777777" w:rsidR="00B12C66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C66" w:rsidRPr="005B36FB" w14:paraId="7D449761" w14:textId="77777777" w:rsidTr="009A461A">
        <w:tc>
          <w:tcPr>
            <w:tcW w:w="9962" w:type="dxa"/>
            <w:gridSpan w:val="3"/>
            <w:shd w:val="clear" w:color="auto" w:fill="auto"/>
          </w:tcPr>
          <w:p w14:paraId="49091A59" w14:textId="77777777" w:rsidR="00B12C66" w:rsidRPr="005B36FB" w:rsidRDefault="00B12C66" w:rsidP="00B12C66">
            <w:pPr>
              <w:tabs>
                <w:tab w:val="left" w:pos="8138"/>
              </w:tabs>
              <w:rPr>
                <w:rFonts w:ascii="Arial" w:hAnsi="Arial" w:cs="Arial"/>
                <w:sz w:val="22"/>
                <w:szCs w:val="22"/>
              </w:rPr>
            </w:pPr>
            <w:r w:rsidRPr="005B36FB">
              <w:rPr>
                <w:rFonts w:ascii="Arial" w:hAnsi="Arial" w:cs="Arial"/>
                <w:sz w:val="22"/>
                <w:szCs w:val="22"/>
              </w:rPr>
              <w:lastRenderedPageBreak/>
              <w:t>Notes: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12C66" w:rsidRPr="005B36FB" w14:paraId="1640FF64" w14:textId="77777777" w:rsidTr="009A461A">
        <w:tc>
          <w:tcPr>
            <w:tcW w:w="9962" w:type="dxa"/>
            <w:gridSpan w:val="3"/>
            <w:shd w:val="clear" w:color="auto" w:fill="auto"/>
          </w:tcPr>
          <w:p w14:paraId="4B705647" w14:textId="77777777" w:rsidR="00B12C66" w:rsidRPr="005B36FB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AACD51" w14:textId="77777777" w:rsidR="00B12C66" w:rsidRPr="005B36FB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984FFA" w14:textId="77777777" w:rsidR="00B12C66" w:rsidRPr="005B36FB" w:rsidRDefault="00B12C66" w:rsidP="00B12C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926370" w14:textId="77777777" w:rsidR="00C54669" w:rsidRDefault="00C54669" w:rsidP="009B08F6">
      <w:pPr>
        <w:rPr>
          <w:rFonts w:ascii="Arial" w:hAnsi="Arial" w:cs="Arial"/>
          <w:sz w:val="24"/>
        </w:rPr>
        <w:sectPr w:rsidR="00C54669" w:rsidSect="00D60C5E">
          <w:pgSz w:w="11906" w:h="16838" w:code="9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49B7A58" w14:textId="4AC4DD89" w:rsidR="00D965CE" w:rsidRPr="005B36FB" w:rsidRDefault="00A4414A" w:rsidP="00574A6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w:lastRenderedPageBreak/>
        <w:drawing>
          <wp:inline distT="0" distB="0" distL="0" distR="0" wp14:anchorId="6F0DD3DC" wp14:editId="0085940A">
            <wp:extent cx="9822815" cy="7273925"/>
            <wp:effectExtent l="0" t="0" r="6985" b="0"/>
            <wp:docPr id="1" name="Picture 1" descr="../../../Screen%20Shot%202017-08-31%20at%2016.14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Screen%20Shot%202017-08-31%20at%2016.14.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815" cy="72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MON_1377773906"/>
      <w:bookmarkEnd w:id="0"/>
    </w:p>
    <w:sectPr w:rsidR="00D965CE" w:rsidRPr="005B36FB" w:rsidSect="00C54669">
      <w:pgSz w:w="16838" w:h="11906" w:orient="landscape" w:code="9"/>
      <w:pgMar w:top="227" w:right="567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60B92" w14:textId="77777777" w:rsidR="003B3FFC" w:rsidRDefault="003B3FFC" w:rsidP="00C54669">
      <w:r>
        <w:separator/>
      </w:r>
    </w:p>
  </w:endnote>
  <w:endnote w:type="continuationSeparator" w:id="0">
    <w:p w14:paraId="2111992B" w14:textId="77777777" w:rsidR="003B3FFC" w:rsidRDefault="003B3FFC" w:rsidP="00C5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roman"/>
    <w:notTrueType/>
    <w:pitch w:val="default"/>
  </w:font>
  <w:font w:name="Arial-ItalicMT">
    <w:altName w:val="Times New Roman"/>
    <w:panose1 w:val="020B0604020202020204"/>
    <w:charset w:val="00"/>
    <w:family w:val="roman"/>
    <w:notTrueType/>
    <w:pitch w:val="default"/>
  </w:font>
  <w:font w:name="Arial-BoldMT">
    <w:altName w:val="Palatino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Ä0ÒøœQ‡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3A0E5" w14:textId="77777777" w:rsidR="003B3FFC" w:rsidRDefault="003B3FFC" w:rsidP="00C54669">
      <w:r>
        <w:separator/>
      </w:r>
    </w:p>
  </w:footnote>
  <w:footnote w:type="continuationSeparator" w:id="0">
    <w:p w14:paraId="6E635668" w14:textId="77777777" w:rsidR="003B3FFC" w:rsidRDefault="003B3FFC" w:rsidP="00C5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E0549"/>
    <w:multiLevelType w:val="multilevel"/>
    <w:tmpl w:val="F9083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5185"/>
    <w:multiLevelType w:val="multilevel"/>
    <w:tmpl w:val="F9083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5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27EF3"/>
    <w:multiLevelType w:val="multilevel"/>
    <w:tmpl w:val="F9083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62FBE"/>
    <w:multiLevelType w:val="multilevel"/>
    <w:tmpl w:val="F9083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791749D7"/>
    <w:multiLevelType w:val="multilevel"/>
    <w:tmpl w:val="F90832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D778F"/>
    <w:multiLevelType w:val="hybridMultilevel"/>
    <w:tmpl w:val="F908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FB"/>
    <w:rsid w:val="00003C34"/>
    <w:rsid w:val="00010AE4"/>
    <w:rsid w:val="0001203F"/>
    <w:rsid w:val="00067F1E"/>
    <w:rsid w:val="000771C4"/>
    <w:rsid w:val="0007738B"/>
    <w:rsid w:val="000863E8"/>
    <w:rsid w:val="000B0D81"/>
    <w:rsid w:val="000C7830"/>
    <w:rsid w:val="000F403F"/>
    <w:rsid w:val="00105268"/>
    <w:rsid w:val="00106374"/>
    <w:rsid w:val="0012569C"/>
    <w:rsid w:val="00127D16"/>
    <w:rsid w:val="0013070D"/>
    <w:rsid w:val="00142AE7"/>
    <w:rsid w:val="0015349B"/>
    <w:rsid w:val="00156A10"/>
    <w:rsid w:val="00196384"/>
    <w:rsid w:val="00201822"/>
    <w:rsid w:val="00205534"/>
    <w:rsid w:val="00217B3D"/>
    <w:rsid w:val="002274CC"/>
    <w:rsid w:val="002311A4"/>
    <w:rsid w:val="00233C81"/>
    <w:rsid w:val="00241490"/>
    <w:rsid w:val="00264E93"/>
    <w:rsid w:val="00294420"/>
    <w:rsid w:val="00294AF5"/>
    <w:rsid w:val="002B4724"/>
    <w:rsid w:val="002C143A"/>
    <w:rsid w:val="002C1636"/>
    <w:rsid w:val="002D5F29"/>
    <w:rsid w:val="002D6916"/>
    <w:rsid w:val="002F0839"/>
    <w:rsid w:val="002F690C"/>
    <w:rsid w:val="00321A61"/>
    <w:rsid w:val="00347805"/>
    <w:rsid w:val="00354C32"/>
    <w:rsid w:val="00370896"/>
    <w:rsid w:val="003869BD"/>
    <w:rsid w:val="003B1DD7"/>
    <w:rsid w:val="003B3FFC"/>
    <w:rsid w:val="003B60B7"/>
    <w:rsid w:val="003E1729"/>
    <w:rsid w:val="003E1BD6"/>
    <w:rsid w:val="003F68A8"/>
    <w:rsid w:val="0041393D"/>
    <w:rsid w:val="00435B8E"/>
    <w:rsid w:val="00435C5C"/>
    <w:rsid w:val="00445A3F"/>
    <w:rsid w:val="004468C5"/>
    <w:rsid w:val="00457B5A"/>
    <w:rsid w:val="00473825"/>
    <w:rsid w:val="00475A6C"/>
    <w:rsid w:val="00497F98"/>
    <w:rsid w:val="004A3CDB"/>
    <w:rsid w:val="004D3CE5"/>
    <w:rsid w:val="004F3C9E"/>
    <w:rsid w:val="005146A5"/>
    <w:rsid w:val="00537DD2"/>
    <w:rsid w:val="00562CCE"/>
    <w:rsid w:val="005651D4"/>
    <w:rsid w:val="00574A67"/>
    <w:rsid w:val="00583213"/>
    <w:rsid w:val="00584BF0"/>
    <w:rsid w:val="005B2B53"/>
    <w:rsid w:val="005B36FB"/>
    <w:rsid w:val="005C4DC5"/>
    <w:rsid w:val="005D1BB9"/>
    <w:rsid w:val="00615511"/>
    <w:rsid w:val="006269E2"/>
    <w:rsid w:val="006406A8"/>
    <w:rsid w:val="00654C1A"/>
    <w:rsid w:val="00666F21"/>
    <w:rsid w:val="006A3337"/>
    <w:rsid w:val="006B7462"/>
    <w:rsid w:val="006C1F05"/>
    <w:rsid w:val="006C242F"/>
    <w:rsid w:val="00721101"/>
    <w:rsid w:val="007456F4"/>
    <w:rsid w:val="0078189C"/>
    <w:rsid w:val="00782BC8"/>
    <w:rsid w:val="007A45DD"/>
    <w:rsid w:val="007D1310"/>
    <w:rsid w:val="007E4E68"/>
    <w:rsid w:val="007F5C62"/>
    <w:rsid w:val="007F7F46"/>
    <w:rsid w:val="008153C6"/>
    <w:rsid w:val="00815A47"/>
    <w:rsid w:val="00817329"/>
    <w:rsid w:val="00824D90"/>
    <w:rsid w:val="00830BC7"/>
    <w:rsid w:val="0083509E"/>
    <w:rsid w:val="0084108D"/>
    <w:rsid w:val="008419EE"/>
    <w:rsid w:val="008512D1"/>
    <w:rsid w:val="00855DB2"/>
    <w:rsid w:val="00882ADD"/>
    <w:rsid w:val="008B0E5E"/>
    <w:rsid w:val="008D586C"/>
    <w:rsid w:val="008F06A4"/>
    <w:rsid w:val="008F309F"/>
    <w:rsid w:val="008F6469"/>
    <w:rsid w:val="0090705B"/>
    <w:rsid w:val="00920379"/>
    <w:rsid w:val="0092481A"/>
    <w:rsid w:val="0094403C"/>
    <w:rsid w:val="00950E65"/>
    <w:rsid w:val="00952489"/>
    <w:rsid w:val="009719A3"/>
    <w:rsid w:val="00974A95"/>
    <w:rsid w:val="00992BF9"/>
    <w:rsid w:val="009A461A"/>
    <w:rsid w:val="009B08F6"/>
    <w:rsid w:val="009B6F09"/>
    <w:rsid w:val="009C4A8C"/>
    <w:rsid w:val="009D004B"/>
    <w:rsid w:val="009D25D2"/>
    <w:rsid w:val="009D2C47"/>
    <w:rsid w:val="009E606D"/>
    <w:rsid w:val="009F743F"/>
    <w:rsid w:val="00A025CB"/>
    <w:rsid w:val="00A4414A"/>
    <w:rsid w:val="00A50A87"/>
    <w:rsid w:val="00A51A44"/>
    <w:rsid w:val="00A631D0"/>
    <w:rsid w:val="00AB6DF8"/>
    <w:rsid w:val="00AB7125"/>
    <w:rsid w:val="00AF2ABB"/>
    <w:rsid w:val="00B11BBC"/>
    <w:rsid w:val="00B12C66"/>
    <w:rsid w:val="00B54CCD"/>
    <w:rsid w:val="00B56A1A"/>
    <w:rsid w:val="00B6526F"/>
    <w:rsid w:val="00BE0E63"/>
    <w:rsid w:val="00C1462C"/>
    <w:rsid w:val="00C20338"/>
    <w:rsid w:val="00C377C6"/>
    <w:rsid w:val="00C44C53"/>
    <w:rsid w:val="00C50380"/>
    <w:rsid w:val="00C54669"/>
    <w:rsid w:val="00C71A52"/>
    <w:rsid w:val="00C84E79"/>
    <w:rsid w:val="00C947DA"/>
    <w:rsid w:val="00C9776E"/>
    <w:rsid w:val="00CA2C5A"/>
    <w:rsid w:val="00CB2A21"/>
    <w:rsid w:val="00CC2001"/>
    <w:rsid w:val="00CD1D14"/>
    <w:rsid w:val="00CF2CD4"/>
    <w:rsid w:val="00CF627C"/>
    <w:rsid w:val="00D0699B"/>
    <w:rsid w:val="00D06BE1"/>
    <w:rsid w:val="00D1206A"/>
    <w:rsid w:val="00D35AC8"/>
    <w:rsid w:val="00D362C6"/>
    <w:rsid w:val="00D36585"/>
    <w:rsid w:val="00D51E0F"/>
    <w:rsid w:val="00D57561"/>
    <w:rsid w:val="00D60C5E"/>
    <w:rsid w:val="00D66A92"/>
    <w:rsid w:val="00D6717E"/>
    <w:rsid w:val="00D93D35"/>
    <w:rsid w:val="00D965CE"/>
    <w:rsid w:val="00DC05D4"/>
    <w:rsid w:val="00DE4252"/>
    <w:rsid w:val="00DE612C"/>
    <w:rsid w:val="00E057BD"/>
    <w:rsid w:val="00E13FF2"/>
    <w:rsid w:val="00E1713B"/>
    <w:rsid w:val="00E17FF8"/>
    <w:rsid w:val="00E200AE"/>
    <w:rsid w:val="00E30052"/>
    <w:rsid w:val="00E3557C"/>
    <w:rsid w:val="00E423D1"/>
    <w:rsid w:val="00E834D7"/>
    <w:rsid w:val="00E9369B"/>
    <w:rsid w:val="00EA32A2"/>
    <w:rsid w:val="00EE6BE4"/>
    <w:rsid w:val="00F04136"/>
    <w:rsid w:val="00F05550"/>
    <w:rsid w:val="00F07013"/>
    <w:rsid w:val="00F222E3"/>
    <w:rsid w:val="00F31584"/>
    <w:rsid w:val="00F459CF"/>
    <w:rsid w:val="00F740FE"/>
    <w:rsid w:val="00F812A0"/>
    <w:rsid w:val="00FA3BD0"/>
    <w:rsid w:val="00FA4D66"/>
    <w:rsid w:val="00FB3D25"/>
    <w:rsid w:val="00F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BDCEA"/>
  <w15:docId w15:val="{80915938-80E2-1048-B749-7A1FD3D9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C546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4669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C546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4669"/>
    <w:rPr>
      <w:kern w:val="2"/>
      <w:sz w:val="21"/>
      <w:szCs w:val="24"/>
    </w:rPr>
  </w:style>
  <w:style w:type="table" w:customStyle="1" w:styleId="GridTable5Dark-Accent11">
    <w:name w:val="Grid Table 5 Dark - Accent 11"/>
    <w:basedOn w:val="TableNormal"/>
    <w:uiPriority w:val="50"/>
    <w:rsid w:val="00C54669"/>
    <w:rPr>
      <w:rFonts w:asciiTheme="minorHAnsi" w:eastAsiaTheme="minorEastAsia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9A4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6DF3-7F80-1149-B622-DE5D7AF4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C:\Users\apassos\Desktop\SILA syllabus.dotx</Template>
  <TotalTime>1</TotalTime>
  <Pages>8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Title ( Credits )</vt:lpstr>
    </vt:vector>
  </TitlesOfParts>
  <Company>宮崎国際大学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Microsoft Office User</cp:lastModifiedBy>
  <cp:revision>2</cp:revision>
  <cp:lastPrinted>2020-10-05T00:19:00Z</cp:lastPrinted>
  <dcterms:created xsi:type="dcterms:W3CDTF">2021-04-16T04:24:00Z</dcterms:created>
  <dcterms:modified xsi:type="dcterms:W3CDTF">2021-04-16T04:24:00Z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