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14" w:type="dxa"/>
        <w:tblInd w:w="-5" w:type="dxa"/>
        <w:tblLook w:val="04A0" w:firstRow="1" w:lastRow="0" w:firstColumn="1" w:lastColumn="0" w:noHBand="0" w:noVBand="1"/>
      </w:tblPr>
      <w:tblGrid>
        <w:gridCol w:w="1266"/>
        <w:gridCol w:w="447"/>
        <w:gridCol w:w="2965"/>
        <w:gridCol w:w="2177"/>
        <w:gridCol w:w="160"/>
        <w:gridCol w:w="2799"/>
      </w:tblGrid>
      <w:tr w:rsidR="00572080" w:rsidRPr="00FB02EC" w14:paraId="2E975EF0" w14:textId="77777777" w:rsidTr="00572080">
        <w:trPr>
          <w:trHeight w:val="202"/>
        </w:trPr>
        <w:tc>
          <w:tcPr>
            <w:tcW w:w="1266" w:type="dxa"/>
            <w:vMerge w:val="restart"/>
            <w:shd w:val="clear" w:color="auto" w:fill="D9E2F3" w:themeFill="accent5" w:themeFillTint="33"/>
            <w:vAlign w:val="center"/>
          </w:tcPr>
          <w:p w14:paraId="05D0AC20" w14:textId="5E4D60C4" w:rsidR="00E24BAE" w:rsidRPr="00361B97" w:rsidRDefault="00361B97" w:rsidP="00C05FF8">
            <w:pPr>
              <w:autoSpaceDE w:val="0"/>
              <w:autoSpaceDN w:val="0"/>
              <w:spacing w:line="60" w:lineRule="auto"/>
              <w:rPr>
                <w:rFonts w:ascii="Helvetica" w:eastAsia="ＭＳ ゴシック" w:hAnsi="Helvetica" w:cs="Times New Roman"/>
                <w:sz w:val="18"/>
                <w:szCs w:val="20"/>
              </w:rPr>
            </w:pPr>
            <w:r w:rsidRPr="00361B97">
              <w:rPr>
                <w:rFonts w:ascii="Helvetica" w:eastAsia="ＭＳ ゴシック" w:hAnsi="Helvetica" w:cs="Times New Roman"/>
                <w:sz w:val="18"/>
                <w:szCs w:val="20"/>
              </w:rPr>
              <w:t xml:space="preserve">Course </w:t>
            </w:r>
            <w:r w:rsidR="009F3088">
              <w:rPr>
                <w:rFonts w:ascii="Helvetica" w:eastAsia="ＭＳ ゴシック" w:hAnsi="Helvetica" w:cs="Times New Roman"/>
                <w:sz w:val="18"/>
                <w:szCs w:val="20"/>
              </w:rPr>
              <w:t>Title</w:t>
            </w:r>
          </w:p>
        </w:tc>
        <w:tc>
          <w:tcPr>
            <w:tcW w:w="3412" w:type="dxa"/>
            <w:gridSpan w:val="2"/>
            <w:vMerge w:val="restart"/>
            <w:vAlign w:val="center"/>
          </w:tcPr>
          <w:p w14:paraId="3167FEA0" w14:textId="33E98586" w:rsidR="00C05FF8" w:rsidRPr="00650853" w:rsidRDefault="00256CF5" w:rsidP="00650853">
            <w:pPr>
              <w:autoSpaceDE w:val="0"/>
              <w:autoSpaceDN w:val="0"/>
              <w:spacing w:line="60" w:lineRule="auto"/>
              <w:jc w:val="left"/>
              <w:rPr>
                <w:rFonts w:ascii="Helvetica" w:hAnsi="Helvetica" w:cs="Times New Roman"/>
                <w:sz w:val="18"/>
                <w:szCs w:val="18"/>
              </w:rPr>
            </w:pPr>
            <w:r>
              <w:rPr>
                <w:rFonts w:ascii="Helvetica" w:hAnsi="Helvetica" w:cs="Times New Roman" w:hint="eastAsia"/>
                <w:sz w:val="18"/>
                <w:szCs w:val="18"/>
              </w:rPr>
              <w:t>E</w:t>
            </w:r>
            <w:r>
              <w:rPr>
                <w:rFonts w:ascii="Helvetica" w:hAnsi="Helvetica" w:cs="Times New Roman"/>
                <w:sz w:val="18"/>
                <w:szCs w:val="18"/>
              </w:rPr>
              <w:t>nglish Literature A</w:t>
            </w:r>
          </w:p>
        </w:tc>
        <w:tc>
          <w:tcPr>
            <w:tcW w:w="2177" w:type="dxa"/>
            <w:shd w:val="clear" w:color="auto" w:fill="D9E2F3" w:themeFill="accent5" w:themeFillTint="33"/>
            <w:vAlign w:val="center"/>
          </w:tcPr>
          <w:p w14:paraId="7DA00009" w14:textId="37F20AEF" w:rsidR="000B5B32" w:rsidRPr="000B5B32" w:rsidRDefault="000B5B32" w:rsidP="00C05FF8">
            <w:pPr>
              <w:autoSpaceDE w:val="0"/>
              <w:autoSpaceDN w:val="0"/>
              <w:rPr>
                <w:rFonts w:ascii="Helvetica" w:eastAsia="ＭＳ ゴシック" w:hAnsi="Helvetica" w:cs="Times New Roman"/>
                <w:sz w:val="18"/>
                <w:szCs w:val="20"/>
              </w:rPr>
            </w:pPr>
            <w:r w:rsidRPr="000B5B32">
              <w:rPr>
                <w:rFonts w:ascii="Helvetica" w:eastAsia="ＭＳ ゴシック" w:hAnsi="Helvetica" w:cs="Times New Roman"/>
                <w:sz w:val="18"/>
                <w:szCs w:val="20"/>
              </w:rPr>
              <w:t>Instructor(s)</w:t>
            </w:r>
          </w:p>
        </w:tc>
        <w:tc>
          <w:tcPr>
            <w:tcW w:w="2959" w:type="dxa"/>
            <w:gridSpan w:val="2"/>
            <w:vAlign w:val="center"/>
          </w:tcPr>
          <w:p w14:paraId="25AD803A" w14:textId="77777777" w:rsidR="008E0D5B" w:rsidRDefault="008E0D5B" w:rsidP="003F236C">
            <w:pPr>
              <w:autoSpaceDE w:val="0"/>
              <w:autoSpaceDN w:val="0"/>
              <w:jc w:val="left"/>
              <w:rPr>
                <w:rFonts w:ascii="Helvetica" w:eastAsia="ＭＳ ゴシック" w:hAnsi="Helvetica" w:cs="Times New Roman"/>
                <w:sz w:val="18"/>
                <w:szCs w:val="20"/>
              </w:rPr>
            </w:pPr>
          </w:p>
          <w:p w14:paraId="077BAC8D" w14:textId="24D696FE" w:rsidR="00572080" w:rsidRPr="00095699" w:rsidRDefault="00B95992" w:rsidP="003F236C">
            <w:pPr>
              <w:autoSpaceDE w:val="0"/>
              <w:autoSpaceDN w:val="0"/>
              <w:jc w:val="left"/>
              <w:rPr>
                <w:rFonts w:ascii="Helvetica" w:eastAsia="ＭＳ ゴシック" w:hAnsi="Helvetica" w:cs="Times New Roman"/>
                <w:sz w:val="18"/>
                <w:szCs w:val="20"/>
              </w:rPr>
            </w:pPr>
            <w:r>
              <w:rPr>
                <w:rFonts w:ascii="Helvetica" w:eastAsia="ＭＳ ゴシック" w:hAnsi="Helvetica" w:cs="Times New Roman" w:hint="eastAsia"/>
                <w:sz w:val="18"/>
                <w:szCs w:val="20"/>
              </w:rPr>
              <w:t>D</w:t>
            </w:r>
            <w:r>
              <w:rPr>
                <w:rFonts w:ascii="Helvetica" w:eastAsia="ＭＳ ゴシック" w:hAnsi="Helvetica" w:cs="Times New Roman"/>
                <w:sz w:val="18"/>
                <w:szCs w:val="20"/>
              </w:rPr>
              <w:t>r. Hiro Hayase</w:t>
            </w:r>
          </w:p>
        </w:tc>
      </w:tr>
      <w:tr w:rsidR="00572080" w:rsidRPr="00FB02EC" w14:paraId="38DB2B14" w14:textId="77777777" w:rsidTr="00E749DE">
        <w:trPr>
          <w:trHeight w:val="381"/>
        </w:trPr>
        <w:tc>
          <w:tcPr>
            <w:tcW w:w="1266" w:type="dxa"/>
            <w:vMerge/>
            <w:shd w:val="clear" w:color="auto" w:fill="D9E2F3" w:themeFill="accent5" w:themeFillTint="33"/>
            <w:vAlign w:val="center"/>
          </w:tcPr>
          <w:p w14:paraId="0A3B68BB" w14:textId="77777777" w:rsidR="005362FD" w:rsidRPr="00FB02EC" w:rsidRDefault="005362FD" w:rsidP="00FB02EC">
            <w:pPr>
              <w:autoSpaceDE w:val="0"/>
              <w:autoSpaceDN w:val="0"/>
              <w:spacing w:line="60" w:lineRule="auto"/>
              <w:rPr>
                <w:rFonts w:ascii="Times New Roman" w:eastAsia="ＭＳ ゴシック" w:hAnsi="Times New Roman" w:cs="Times New Roman"/>
                <w:sz w:val="18"/>
                <w:szCs w:val="20"/>
              </w:rPr>
            </w:pPr>
          </w:p>
        </w:tc>
        <w:tc>
          <w:tcPr>
            <w:tcW w:w="3412" w:type="dxa"/>
            <w:gridSpan w:val="2"/>
            <w:vMerge/>
            <w:vAlign w:val="center"/>
          </w:tcPr>
          <w:p w14:paraId="242D877B" w14:textId="77777777" w:rsidR="005362FD" w:rsidRPr="00FB02EC" w:rsidRDefault="005362FD" w:rsidP="008B0797">
            <w:pPr>
              <w:autoSpaceDE w:val="0"/>
              <w:autoSpaceDN w:val="0"/>
              <w:spacing w:line="60" w:lineRule="auto"/>
              <w:jc w:val="center"/>
              <w:rPr>
                <w:rFonts w:ascii="Times New Roman" w:hAnsi="Times New Roman" w:cs="Times New Roman"/>
                <w:sz w:val="18"/>
                <w:szCs w:val="18"/>
              </w:rPr>
            </w:pPr>
          </w:p>
        </w:tc>
        <w:tc>
          <w:tcPr>
            <w:tcW w:w="2177" w:type="dxa"/>
            <w:shd w:val="clear" w:color="auto" w:fill="D9E2F3" w:themeFill="accent5" w:themeFillTint="33"/>
            <w:vAlign w:val="center"/>
          </w:tcPr>
          <w:p w14:paraId="01B34058" w14:textId="78547462" w:rsidR="000B5B32" w:rsidRPr="000B5B32" w:rsidRDefault="000B5B32" w:rsidP="00FB02EC">
            <w:pPr>
              <w:autoSpaceDE w:val="0"/>
              <w:autoSpaceDN w:val="0"/>
              <w:rPr>
                <w:rFonts w:ascii="Helvetica" w:eastAsia="ＭＳ ゴシック" w:hAnsi="Helvetica" w:cs="Times New Roman"/>
                <w:sz w:val="18"/>
                <w:szCs w:val="20"/>
              </w:rPr>
            </w:pPr>
            <w:r w:rsidRPr="000B5B32">
              <w:rPr>
                <w:rFonts w:ascii="Helvetica" w:eastAsia="ＭＳ ゴシック" w:hAnsi="Helvetica" w:cs="Times New Roman"/>
                <w:sz w:val="18"/>
                <w:szCs w:val="20"/>
              </w:rPr>
              <w:t>E-mail</w:t>
            </w:r>
          </w:p>
        </w:tc>
        <w:tc>
          <w:tcPr>
            <w:tcW w:w="2959" w:type="dxa"/>
            <w:gridSpan w:val="2"/>
            <w:vAlign w:val="center"/>
          </w:tcPr>
          <w:p w14:paraId="4C72B548" w14:textId="77777777" w:rsidR="00F5541B" w:rsidRDefault="00F5541B" w:rsidP="006620F4">
            <w:pPr>
              <w:autoSpaceDE w:val="0"/>
              <w:autoSpaceDN w:val="0"/>
              <w:jc w:val="left"/>
              <w:rPr>
                <w:rFonts w:ascii="Helvetica" w:hAnsi="Helvetica"/>
                <w:sz w:val="18"/>
                <w:szCs w:val="18"/>
              </w:rPr>
            </w:pPr>
          </w:p>
          <w:p w14:paraId="54B82E75" w14:textId="6A95E1FD" w:rsidR="00572080" w:rsidRPr="00045985" w:rsidRDefault="00256CF5" w:rsidP="006620F4">
            <w:pPr>
              <w:autoSpaceDE w:val="0"/>
              <w:autoSpaceDN w:val="0"/>
              <w:jc w:val="left"/>
              <w:rPr>
                <w:rFonts w:ascii="Helvetica" w:hAnsi="Helvetica"/>
                <w:sz w:val="18"/>
                <w:szCs w:val="18"/>
              </w:rPr>
            </w:pPr>
            <w:r>
              <w:rPr>
                <w:rFonts w:ascii="Helvetica" w:hAnsi="Helvetica"/>
                <w:sz w:val="18"/>
                <w:szCs w:val="18"/>
              </w:rPr>
              <w:t>hhayase@sky.miyazaki-mic.ac.jp</w:t>
            </w:r>
          </w:p>
        </w:tc>
      </w:tr>
      <w:tr w:rsidR="00572080" w:rsidRPr="00FB02EC" w14:paraId="338CE94E" w14:textId="77777777" w:rsidTr="00572080">
        <w:trPr>
          <w:trHeight w:val="446"/>
        </w:trPr>
        <w:tc>
          <w:tcPr>
            <w:tcW w:w="1266" w:type="dxa"/>
            <w:shd w:val="clear" w:color="auto" w:fill="D9E2F3" w:themeFill="accent5" w:themeFillTint="33"/>
            <w:vAlign w:val="center"/>
          </w:tcPr>
          <w:p w14:paraId="54205702" w14:textId="3206CAD6" w:rsidR="000B5B32" w:rsidRPr="000B5B32" w:rsidRDefault="000B5B32" w:rsidP="00C05FF8">
            <w:pPr>
              <w:autoSpaceDE w:val="0"/>
              <w:autoSpaceDN w:val="0"/>
              <w:spacing w:line="60" w:lineRule="auto"/>
              <w:rPr>
                <w:rFonts w:ascii="Helvetica" w:eastAsia="ＭＳ ゴシック" w:hAnsi="Helvetica" w:cs="Times New Roman"/>
                <w:sz w:val="18"/>
                <w:szCs w:val="20"/>
              </w:rPr>
            </w:pPr>
            <w:r w:rsidRPr="000B5B32">
              <w:rPr>
                <w:rFonts w:ascii="Helvetica" w:eastAsia="ＭＳ ゴシック" w:hAnsi="Helvetica"/>
                <w:sz w:val="18"/>
                <w:szCs w:val="20"/>
              </w:rPr>
              <w:t xml:space="preserve">Class </w:t>
            </w:r>
            <w:r w:rsidR="00572080">
              <w:rPr>
                <w:rFonts w:ascii="Helvetica" w:eastAsia="ＭＳ ゴシック" w:hAnsi="Helvetica"/>
                <w:sz w:val="18"/>
                <w:szCs w:val="20"/>
              </w:rPr>
              <w:t>Style</w:t>
            </w:r>
          </w:p>
        </w:tc>
        <w:tc>
          <w:tcPr>
            <w:tcW w:w="3412" w:type="dxa"/>
            <w:gridSpan w:val="2"/>
            <w:vAlign w:val="center"/>
          </w:tcPr>
          <w:p w14:paraId="77B6CA7B" w14:textId="6518F0FB" w:rsidR="006620F4" w:rsidRPr="006620F4" w:rsidRDefault="00256CF5" w:rsidP="006620F4">
            <w:pPr>
              <w:autoSpaceDE w:val="0"/>
              <w:autoSpaceDN w:val="0"/>
              <w:jc w:val="left"/>
              <w:rPr>
                <w:rFonts w:ascii="Helvetica" w:hAnsi="Helvetica" w:cs="Times New Roman"/>
                <w:sz w:val="18"/>
                <w:szCs w:val="18"/>
              </w:rPr>
            </w:pPr>
            <w:r>
              <w:rPr>
                <w:rFonts w:ascii="Helvetica" w:hAnsi="Helvetica" w:cs="Times New Roman" w:hint="eastAsia"/>
                <w:sz w:val="18"/>
                <w:szCs w:val="18"/>
              </w:rPr>
              <w:t>L</w:t>
            </w:r>
            <w:r>
              <w:rPr>
                <w:rFonts w:ascii="Helvetica" w:hAnsi="Helvetica" w:cs="Times New Roman"/>
                <w:sz w:val="18"/>
                <w:szCs w:val="18"/>
              </w:rPr>
              <w:t>ecture</w:t>
            </w:r>
          </w:p>
        </w:tc>
        <w:tc>
          <w:tcPr>
            <w:tcW w:w="2177" w:type="dxa"/>
            <w:shd w:val="clear" w:color="auto" w:fill="D9E2F3" w:themeFill="accent5" w:themeFillTint="33"/>
            <w:vAlign w:val="center"/>
          </w:tcPr>
          <w:p w14:paraId="3A82B9F5" w14:textId="75AAB956" w:rsidR="000B5B32" w:rsidRPr="002D2C35" w:rsidRDefault="000B5B32" w:rsidP="00C05FF8">
            <w:pPr>
              <w:autoSpaceDE w:val="0"/>
              <w:autoSpaceDN w:val="0"/>
              <w:rPr>
                <w:rFonts w:ascii="Helvetica" w:eastAsia="ＭＳ ゴシック" w:hAnsi="Helvetica" w:cs="Times New Roman"/>
                <w:sz w:val="18"/>
                <w:szCs w:val="20"/>
              </w:rPr>
            </w:pPr>
            <w:r w:rsidRPr="002D2C35">
              <w:rPr>
                <w:rFonts w:ascii="Helvetica" w:eastAsia="ＭＳ ゴシック" w:hAnsi="Helvetica" w:cs="Times New Roman"/>
                <w:color w:val="000000" w:themeColor="text1"/>
                <w:sz w:val="18"/>
                <w:szCs w:val="20"/>
              </w:rPr>
              <w:t>Office Hours</w:t>
            </w:r>
          </w:p>
        </w:tc>
        <w:tc>
          <w:tcPr>
            <w:tcW w:w="2959" w:type="dxa"/>
            <w:gridSpan w:val="2"/>
            <w:vAlign w:val="center"/>
          </w:tcPr>
          <w:p w14:paraId="74170E4F" w14:textId="1C97640F" w:rsidR="00C05FF8" w:rsidRPr="00FB02EC" w:rsidRDefault="00B95992" w:rsidP="006620F4">
            <w:pPr>
              <w:autoSpaceDE w:val="0"/>
              <w:autoSpaceDN w:val="0"/>
              <w:jc w:val="left"/>
              <w:rPr>
                <w:rFonts w:ascii="Times New Roman" w:hAnsi="Times New Roman" w:cs="Times New Roman"/>
                <w:sz w:val="18"/>
                <w:szCs w:val="20"/>
              </w:rPr>
            </w:pPr>
            <w:r>
              <w:rPr>
                <w:rFonts w:ascii="Times New Roman" w:hAnsi="Times New Roman" w:cs="Times New Roman"/>
                <w:sz w:val="18"/>
                <w:szCs w:val="20"/>
              </w:rPr>
              <w:t>Wednesday</w:t>
            </w:r>
            <w:r w:rsidR="00256CF5">
              <w:rPr>
                <w:rFonts w:ascii="Times New Roman" w:hAnsi="Times New Roman" w:cs="Times New Roman"/>
                <w:sz w:val="18"/>
                <w:szCs w:val="20"/>
              </w:rPr>
              <w:t xml:space="preserve"> 3</w:t>
            </w:r>
            <w:r w:rsidR="00256CF5" w:rsidRPr="00256CF5">
              <w:rPr>
                <w:rFonts w:ascii="Times New Roman" w:hAnsi="Times New Roman" w:cs="Times New Roman"/>
                <w:sz w:val="18"/>
                <w:szCs w:val="20"/>
                <w:vertAlign w:val="superscript"/>
              </w:rPr>
              <w:t>rd</w:t>
            </w:r>
            <w:r w:rsidR="00256CF5">
              <w:rPr>
                <w:rFonts w:ascii="Times New Roman" w:hAnsi="Times New Roman" w:cs="Times New Roman"/>
                <w:sz w:val="18"/>
                <w:szCs w:val="20"/>
              </w:rPr>
              <w:t xml:space="preserve"> period</w:t>
            </w:r>
          </w:p>
        </w:tc>
      </w:tr>
      <w:tr w:rsidR="00572080" w:rsidRPr="00FB02EC" w14:paraId="572317D9" w14:textId="77777777" w:rsidTr="00572080">
        <w:trPr>
          <w:trHeight w:val="446"/>
        </w:trPr>
        <w:tc>
          <w:tcPr>
            <w:tcW w:w="1266" w:type="dxa"/>
            <w:shd w:val="clear" w:color="auto" w:fill="D9E2F3" w:themeFill="accent5" w:themeFillTint="33"/>
            <w:vAlign w:val="center"/>
          </w:tcPr>
          <w:p w14:paraId="3FDF31DF" w14:textId="23EAE058" w:rsidR="000B5B32" w:rsidRPr="000B5B32" w:rsidRDefault="00BE3458" w:rsidP="00C05FF8">
            <w:pPr>
              <w:autoSpaceDE w:val="0"/>
              <w:autoSpaceDN w:val="0"/>
              <w:spacing w:line="60" w:lineRule="auto"/>
              <w:rPr>
                <w:rFonts w:ascii="Helvetica" w:eastAsia="ＭＳ ゴシック" w:hAnsi="Helvetica" w:cs="Times New Roman"/>
                <w:sz w:val="18"/>
                <w:szCs w:val="20"/>
              </w:rPr>
            </w:pPr>
            <w:r>
              <w:rPr>
                <w:rFonts w:ascii="Helvetica" w:eastAsia="ＭＳ ゴシック" w:hAnsi="Helvetica"/>
                <w:sz w:val="18"/>
                <w:szCs w:val="20"/>
              </w:rPr>
              <w:t>Track</w:t>
            </w:r>
          </w:p>
        </w:tc>
        <w:tc>
          <w:tcPr>
            <w:tcW w:w="3412" w:type="dxa"/>
            <w:gridSpan w:val="2"/>
            <w:vAlign w:val="center"/>
          </w:tcPr>
          <w:p w14:paraId="70891E5C" w14:textId="3D89666E" w:rsidR="00C05FF8" w:rsidRPr="00FB02EC" w:rsidRDefault="00256CF5" w:rsidP="00C05FF8">
            <w:pPr>
              <w:autoSpaceDE w:val="0"/>
              <w:autoSpaceDN w:val="0"/>
              <w:jc w:val="center"/>
              <w:rPr>
                <w:rFonts w:ascii="Times New Roman" w:hAnsi="Times New Roman" w:cs="Times New Roman"/>
                <w:sz w:val="18"/>
                <w:szCs w:val="18"/>
              </w:rPr>
            </w:pPr>
            <w:r>
              <w:rPr>
                <w:rFonts w:ascii="Times New Roman" w:hAnsi="Times New Roman" w:cs="Times New Roman" w:hint="eastAsia"/>
                <w:sz w:val="18"/>
                <w:szCs w:val="18"/>
              </w:rPr>
              <w:t>E</w:t>
            </w:r>
            <w:r>
              <w:rPr>
                <w:rFonts w:ascii="Times New Roman" w:hAnsi="Times New Roman" w:cs="Times New Roman"/>
                <w:sz w:val="18"/>
                <w:szCs w:val="18"/>
              </w:rPr>
              <w:t>nglish Education</w:t>
            </w:r>
          </w:p>
        </w:tc>
        <w:tc>
          <w:tcPr>
            <w:tcW w:w="2177" w:type="dxa"/>
            <w:shd w:val="clear" w:color="auto" w:fill="D9E2F3" w:themeFill="accent5" w:themeFillTint="33"/>
            <w:vAlign w:val="center"/>
          </w:tcPr>
          <w:p w14:paraId="575EB445" w14:textId="25F6EDFA" w:rsidR="000B5B32" w:rsidRPr="000B5B32" w:rsidRDefault="000B5B32" w:rsidP="00C05FF8">
            <w:pPr>
              <w:autoSpaceDE w:val="0"/>
              <w:autoSpaceDN w:val="0"/>
              <w:rPr>
                <w:rFonts w:ascii="Helvetica" w:eastAsia="ＭＳ ゴシック" w:hAnsi="Helvetica" w:cs="Times New Roman"/>
                <w:sz w:val="18"/>
                <w:szCs w:val="20"/>
              </w:rPr>
            </w:pPr>
            <w:r w:rsidRPr="000B5B32">
              <w:rPr>
                <w:rFonts w:ascii="Helvetica" w:eastAsia="ＭＳ ゴシック" w:hAnsi="Helvetica" w:cs="Times New Roman"/>
                <w:sz w:val="18"/>
                <w:szCs w:val="20"/>
              </w:rPr>
              <w:t>Mode of Instruction</w:t>
            </w:r>
          </w:p>
        </w:tc>
        <w:tc>
          <w:tcPr>
            <w:tcW w:w="2959" w:type="dxa"/>
            <w:gridSpan w:val="2"/>
            <w:vAlign w:val="center"/>
          </w:tcPr>
          <w:p w14:paraId="6F8B8967" w14:textId="2DE129DC" w:rsidR="009701B9" w:rsidRPr="008E0D5B" w:rsidRDefault="00256CF5" w:rsidP="006620F4">
            <w:pPr>
              <w:autoSpaceDE w:val="0"/>
              <w:autoSpaceDN w:val="0"/>
              <w:jc w:val="left"/>
              <w:rPr>
                <w:rFonts w:ascii="Helvetica" w:hAnsi="Helvetica" w:cs="Times New Roman"/>
                <w:sz w:val="18"/>
                <w:szCs w:val="20"/>
              </w:rPr>
            </w:pPr>
            <w:r>
              <w:rPr>
                <w:rFonts w:ascii="Helvetica" w:hAnsi="Helvetica" w:cs="Times New Roman" w:hint="eastAsia"/>
                <w:sz w:val="18"/>
                <w:szCs w:val="20"/>
              </w:rPr>
              <w:t>S</w:t>
            </w:r>
            <w:r>
              <w:rPr>
                <w:rFonts w:ascii="Helvetica" w:hAnsi="Helvetica" w:cs="Times New Roman"/>
                <w:sz w:val="18"/>
                <w:szCs w:val="20"/>
              </w:rPr>
              <w:t>ingle</w:t>
            </w:r>
          </w:p>
        </w:tc>
      </w:tr>
      <w:tr w:rsidR="00572080" w:rsidRPr="00FB02EC" w14:paraId="4C5F84CA" w14:textId="77777777" w:rsidTr="00572080">
        <w:trPr>
          <w:trHeight w:val="385"/>
        </w:trPr>
        <w:tc>
          <w:tcPr>
            <w:tcW w:w="1266" w:type="dxa"/>
            <w:shd w:val="clear" w:color="auto" w:fill="D9E2F3" w:themeFill="accent5" w:themeFillTint="33"/>
            <w:vAlign w:val="center"/>
          </w:tcPr>
          <w:p w14:paraId="7856BB2B" w14:textId="506EF60C" w:rsidR="000B5B32" w:rsidRPr="000B5B32" w:rsidRDefault="000B5B32" w:rsidP="00C05FF8">
            <w:pPr>
              <w:autoSpaceDE w:val="0"/>
              <w:autoSpaceDN w:val="0"/>
              <w:spacing w:line="60" w:lineRule="auto"/>
              <w:rPr>
                <w:rFonts w:ascii="Helvetica" w:eastAsia="ＭＳ ゴシック" w:hAnsi="Helvetica" w:cs="Times New Roman"/>
                <w:sz w:val="18"/>
                <w:szCs w:val="20"/>
              </w:rPr>
            </w:pPr>
            <w:r w:rsidRPr="000B5B32">
              <w:rPr>
                <w:rFonts w:ascii="Helvetica" w:eastAsia="ＭＳ ゴシック" w:hAnsi="Helvetica" w:cs="Times New Roman"/>
                <w:sz w:val="18"/>
                <w:szCs w:val="20"/>
              </w:rPr>
              <w:t>Credits</w:t>
            </w:r>
          </w:p>
        </w:tc>
        <w:tc>
          <w:tcPr>
            <w:tcW w:w="3412" w:type="dxa"/>
            <w:gridSpan w:val="2"/>
            <w:vAlign w:val="center"/>
          </w:tcPr>
          <w:p w14:paraId="32574A92" w14:textId="5B2B6659" w:rsidR="00C05FF8" w:rsidRPr="006B12B2" w:rsidRDefault="00256CF5" w:rsidP="00C05FF8">
            <w:pPr>
              <w:autoSpaceDE w:val="0"/>
              <w:autoSpaceDN w:val="0"/>
              <w:rPr>
                <w:rFonts w:ascii="Helvetica" w:hAnsi="Helvetica" w:cs="Times New Roman"/>
                <w:sz w:val="18"/>
                <w:szCs w:val="18"/>
              </w:rPr>
            </w:pPr>
            <w:r>
              <w:rPr>
                <w:rFonts w:ascii="Helvetica" w:hAnsi="Helvetica" w:cs="Times New Roman" w:hint="eastAsia"/>
                <w:sz w:val="18"/>
                <w:szCs w:val="18"/>
              </w:rPr>
              <w:t>2</w:t>
            </w:r>
          </w:p>
        </w:tc>
        <w:tc>
          <w:tcPr>
            <w:tcW w:w="2177" w:type="dxa"/>
            <w:shd w:val="clear" w:color="auto" w:fill="D9E2F3" w:themeFill="accent5" w:themeFillTint="33"/>
            <w:vAlign w:val="center"/>
          </w:tcPr>
          <w:p w14:paraId="59D496E2" w14:textId="61D5CC56" w:rsidR="00822335" w:rsidRPr="00822335" w:rsidRDefault="00822335" w:rsidP="00C05FF8">
            <w:pPr>
              <w:autoSpaceDE w:val="0"/>
              <w:autoSpaceDN w:val="0"/>
              <w:rPr>
                <w:rFonts w:ascii="Helvetica" w:hAnsi="Helvetica" w:cs="Times New Roman"/>
                <w:sz w:val="18"/>
                <w:szCs w:val="20"/>
              </w:rPr>
            </w:pPr>
            <w:r w:rsidRPr="00822335">
              <w:rPr>
                <w:rFonts w:ascii="Helvetica" w:eastAsia="ＭＳ ゴシック" w:hAnsi="Helvetica"/>
                <w:sz w:val="18"/>
                <w:szCs w:val="20"/>
              </w:rPr>
              <w:t>Allocated Year</w:t>
            </w:r>
          </w:p>
        </w:tc>
        <w:tc>
          <w:tcPr>
            <w:tcW w:w="2959" w:type="dxa"/>
            <w:gridSpan w:val="2"/>
            <w:vAlign w:val="center"/>
          </w:tcPr>
          <w:p w14:paraId="14639BDF" w14:textId="76BB89D5" w:rsidR="006620F4" w:rsidRPr="006620F4" w:rsidRDefault="00256CF5" w:rsidP="002441C4">
            <w:pPr>
              <w:autoSpaceDE w:val="0"/>
              <w:autoSpaceDN w:val="0"/>
              <w:jc w:val="left"/>
              <w:rPr>
                <w:rFonts w:ascii="Helvetica" w:hAnsi="Helvetica" w:cs="Times New Roman"/>
                <w:sz w:val="18"/>
                <w:szCs w:val="20"/>
              </w:rPr>
            </w:pPr>
            <w:r>
              <w:rPr>
                <w:rFonts w:ascii="Helvetica" w:hAnsi="Helvetica" w:cs="Times New Roman" w:hint="eastAsia"/>
                <w:sz w:val="18"/>
                <w:szCs w:val="20"/>
              </w:rPr>
              <w:t>1</w:t>
            </w:r>
            <w:r w:rsidRPr="00256CF5">
              <w:rPr>
                <w:rFonts w:ascii="Helvetica" w:hAnsi="Helvetica" w:cs="Times New Roman"/>
                <w:sz w:val="18"/>
                <w:szCs w:val="20"/>
                <w:vertAlign w:val="superscript"/>
              </w:rPr>
              <w:t>st</w:t>
            </w:r>
            <w:r>
              <w:rPr>
                <w:rFonts w:ascii="Helvetica" w:hAnsi="Helvetica" w:cs="Times New Roman"/>
                <w:sz w:val="18"/>
                <w:szCs w:val="20"/>
              </w:rPr>
              <w:t xml:space="preserve"> year, Fall Semester</w:t>
            </w:r>
          </w:p>
        </w:tc>
      </w:tr>
      <w:tr w:rsidR="00572080" w:rsidRPr="00FB02EC" w14:paraId="303390FC" w14:textId="77777777" w:rsidTr="006B12B2">
        <w:trPr>
          <w:trHeight w:val="501"/>
        </w:trPr>
        <w:tc>
          <w:tcPr>
            <w:tcW w:w="1266" w:type="dxa"/>
            <w:shd w:val="clear" w:color="auto" w:fill="D9E2F3" w:themeFill="accent5" w:themeFillTint="33"/>
            <w:vAlign w:val="center"/>
          </w:tcPr>
          <w:p w14:paraId="1371E0A9" w14:textId="4AC9BF58" w:rsidR="00395857" w:rsidRPr="00590A68" w:rsidRDefault="00590A68" w:rsidP="00590A68">
            <w:pPr>
              <w:autoSpaceDE w:val="0"/>
              <w:autoSpaceDN w:val="0"/>
              <w:ind w:firstLineChars="100" w:firstLine="180"/>
              <w:rPr>
                <w:rFonts w:ascii="Helvetica" w:hAnsi="Helvetica" w:cs="Times New Roman"/>
                <w:color w:val="FF0000"/>
                <w:sz w:val="18"/>
                <w:szCs w:val="18"/>
              </w:rPr>
            </w:pPr>
            <w:r w:rsidRPr="006B12B2">
              <w:rPr>
                <w:rFonts w:ascii="Helvetica" w:hAnsi="Helvetica" w:cs="Times New Roman"/>
                <w:color w:val="000000" w:themeColor="text1"/>
                <w:sz w:val="18"/>
                <w:szCs w:val="18"/>
              </w:rPr>
              <w:t>Active Learning</w:t>
            </w:r>
          </w:p>
        </w:tc>
        <w:tc>
          <w:tcPr>
            <w:tcW w:w="3412" w:type="dxa"/>
            <w:gridSpan w:val="2"/>
            <w:shd w:val="clear" w:color="auto" w:fill="auto"/>
            <w:vAlign w:val="center"/>
          </w:tcPr>
          <w:p w14:paraId="2225057A" w14:textId="2BC9EB5B" w:rsidR="00395857" w:rsidRPr="00256CF5" w:rsidRDefault="00256CF5" w:rsidP="00C05FF8">
            <w:pPr>
              <w:autoSpaceDE w:val="0"/>
              <w:autoSpaceDN w:val="0"/>
              <w:ind w:firstLineChars="100" w:firstLine="180"/>
              <w:rPr>
                <w:rFonts w:ascii="Times New Roman" w:hAnsi="Times New Roman" w:cs="Times New Roman"/>
                <w:color w:val="000000" w:themeColor="text1"/>
                <w:sz w:val="18"/>
                <w:szCs w:val="18"/>
              </w:rPr>
            </w:pPr>
            <w:r w:rsidRPr="00256CF5">
              <w:rPr>
                <w:rFonts w:ascii="Times New Roman" w:hAnsi="Times New Roman" w:cs="Times New Roman" w:hint="eastAsia"/>
                <w:color w:val="000000" w:themeColor="text1"/>
                <w:sz w:val="18"/>
                <w:szCs w:val="18"/>
              </w:rPr>
              <w:t>4</w:t>
            </w:r>
            <w:r w:rsidRPr="00256CF5">
              <w:rPr>
                <w:rFonts w:ascii="Times New Roman" w:hAnsi="Times New Roman" w:cs="Times New Roman"/>
                <w:color w:val="000000" w:themeColor="text1"/>
                <w:sz w:val="18"/>
                <w:szCs w:val="18"/>
              </w:rPr>
              <w:t>-(10) group work</w:t>
            </w:r>
          </w:p>
          <w:p w14:paraId="0C21761C" w14:textId="5319039E" w:rsidR="00256CF5" w:rsidRPr="006B12B2" w:rsidRDefault="00256CF5" w:rsidP="00C05FF8">
            <w:pPr>
              <w:autoSpaceDE w:val="0"/>
              <w:autoSpaceDN w:val="0"/>
              <w:ind w:firstLineChars="100" w:firstLine="180"/>
              <w:rPr>
                <w:rFonts w:ascii="Times New Roman" w:hAnsi="Times New Roman" w:cs="Times New Roman"/>
                <w:color w:val="FF0000"/>
                <w:sz w:val="18"/>
                <w:szCs w:val="18"/>
              </w:rPr>
            </w:pPr>
            <w:r w:rsidRPr="00256CF5">
              <w:rPr>
                <w:rFonts w:ascii="Times New Roman" w:hAnsi="Times New Roman" w:cs="Times New Roman" w:hint="eastAsia"/>
                <w:color w:val="000000" w:themeColor="text1"/>
                <w:sz w:val="18"/>
                <w:szCs w:val="18"/>
              </w:rPr>
              <w:t>4</w:t>
            </w:r>
            <w:r w:rsidRPr="00256CF5">
              <w:rPr>
                <w:rFonts w:ascii="Times New Roman" w:hAnsi="Times New Roman" w:cs="Times New Roman"/>
                <w:color w:val="000000" w:themeColor="text1"/>
                <w:sz w:val="18"/>
                <w:szCs w:val="18"/>
              </w:rPr>
              <w:t>-(1) Interactive lecture</w:t>
            </w:r>
          </w:p>
        </w:tc>
        <w:tc>
          <w:tcPr>
            <w:tcW w:w="2177" w:type="dxa"/>
            <w:shd w:val="clear" w:color="auto" w:fill="D9E2F3" w:themeFill="accent5" w:themeFillTint="33"/>
            <w:vAlign w:val="center"/>
          </w:tcPr>
          <w:p w14:paraId="7ABCBFD3" w14:textId="1D4AB8F6" w:rsidR="00395857" w:rsidRPr="00572080" w:rsidRDefault="00395857" w:rsidP="003C1379">
            <w:pPr>
              <w:autoSpaceDE w:val="0"/>
              <w:autoSpaceDN w:val="0"/>
              <w:rPr>
                <w:rFonts w:ascii="Helvetica" w:eastAsia="ＭＳ ゴシック" w:hAnsi="Helvetica" w:cs="Times New Roman"/>
                <w:sz w:val="18"/>
                <w:szCs w:val="18"/>
              </w:rPr>
            </w:pPr>
            <w:r w:rsidRPr="00822335">
              <w:rPr>
                <w:rFonts w:ascii="Helvetica" w:eastAsia="ＭＳ ゴシック" w:hAnsi="Helvetica" w:cs="Times New Roman"/>
                <w:sz w:val="18"/>
                <w:szCs w:val="18"/>
              </w:rPr>
              <w:t xml:space="preserve">Compulsory or Elective </w:t>
            </w:r>
          </w:p>
        </w:tc>
        <w:tc>
          <w:tcPr>
            <w:tcW w:w="2959" w:type="dxa"/>
            <w:gridSpan w:val="2"/>
            <w:vAlign w:val="center"/>
          </w:tcPr>
          <w:p w14:paraId="31C3662D" w14:textId="4C072AED" w:rsidR="00395857" w:rsidRPr="006620F4" w:rsidRDefault="00256CF5" w:rsidP="003C1379">
            <w:pPr>
              <w:autoSpaceDE w:val="0"/>
              <w:autoSpaceDN w:val="0"/>
              <w:rPr>
                <w:rFonts w:ascii="Helvetica" w:hAnsi="Helvetica" w:cs="Times New Roman"/>
                <w:sz w:val="18"/>
                <w:szCs w:val="18"/>
              </w:rPr>
            </w:pPr>
            <w:r>
              <w:rPr>
                <w:rFonts w:ascii="Helvetica" w:hAnsi="Helvetica" w:cs="Times New Roman" w:hint="eastAsia"/>
                <w:sz w:val="18"/>
                <w:szCs w:val="18"/>
              </w:rPr>
              <w:t>o</w:t>
            </w:r>
            <w:r>
              <w:rPr>
                <w:rFonts w:ascii="Helvetica" w:hAnsi="Helvetica" w:cs="Times New Roman"/>
                <w:sz w:val="18"/>
                <w:szCs w:val="18"/>
              </w:rPr>
              <w:t>ptional</w:t>
            </w:r>
          </w:p>
        </w:tc>
      </w:tr>
      <w:tr w:rsidR="00C05FF8" w:rsidRPr="00FB02EC" w14:paraId="17598A17" w14:textId="77777777" w:rsidTr="0082791D">
        <w:trPr>
          <w:trHeight w:val="912"/>
        </w:trPr>
        <w:tc>
          <w:tcPr>
            <w:tcW w:w="1266" w:type="dxa"/>
            <w:shd w:val="clear" w:color="auto" w:fill="D9E2F3" w:themeFill="accent5" w:themeFillTint="33"/>
          </w:tcPr>
          <w:p w14:paraId="5DCD2765" w14:textId="147950A7" w:rsidR="00822335" w:rsidRPr="00822335" w:rsidRDefault="009F3088" w:rsidP="00395857">
            <w:pPr>
              <w:autoSpaceDE w:val="0"/>
              <w:autoSpaceDN w:val="0"/>
              <w:spacing w:line="60" w:lineRule="auto"/>
              <w:rPr>
                <w:rFonts w:ascii="Helvetica" w:eastAsia="ＭＳ ゴシック" w:hAnsi="Helvetica" w:cs="Times New Roman"/>
                <w:sz w:val="18"/>
                <w:szCs w:val="20"/>
              </w:rPr>
            </w:pPr>
            <w:r>
              <w:rPr>
                <w:rFonts w:ascii="Helvetica" w:eastAsia="ＭＳ ゴシック" w:hAnsi="Helvetica"/>
                <w:sz w:val="18"/>
                <w:szCs w:val="20"/>
              </w:rPr>
              <w:t>Course Overview</w:t>
            </w:r>
          </w:p>
        </w:tc>
        <w:tc>
          <w:tcPr>
            <w:tcW w:w="8548" w:type="dxa"/>
            <w:gridSpan w:val="5"/>
            <w:vAlign w:val="center"/>
          </w:tcPr>
          <w:p w14:paraId="184E8539" w14:textId="1FB8ECE7" w:rsidR="00395857" w:rsidRPr="001F3B29" w:rsidRDefault="00256CF5" w:rsidP="001F3B29">
            <w:pPr>
              <w:autoSpaceDE w:val="0"/>
              <w:autoSpaceDN w:val="0"/>
              <w:ind w:left="270" w:hangingChars="150" w:hanging="270"/>
              <w:rPr>
                <w:rFonts w:ascii="Times New Roman" w:hAnsi="Times New Roman" w:cs="Times New Roman" w:hint="eastAsia"/>
                <w:sz w:val="18"/>
                <w:szCs w:val="18"/>
              </w:rPr>
            </w:pPr>
            <w:r>
              <w:rPr>
                <w:rFonts w:ascii="Times New Roman" w:hAnsi="Times New Roman" w:cs="Times New Roman" w:hint="eastAsia"/>
                <w:sz w:val="18"/>
                <w:szCs w:val="18"/>
              </w:rPr>
              <w:t>W</w:t>
            </w:r>
            <w:r>
              <w:rPr>
                <w:rFonts w:ascii="Times New Roman" w:hAnsi="Times New Roman" w:cs="Times New Roman"/>
                <w:sz w:val="18"/>
                <w:szCs w:val="18"/>
              </w:rPr>
              <w:t>ith a purpose of</w:t>
            </w:r>
            <w:r w:rsidR="00BD2995">
              <w:rPr>
                <w:rFonts w:ascii="Times New Roman" w:hAnsi="Times New Roman" w:cs="Times New Roman"/>
                <w:sz w:val="18"/>
                <w:szCs w:val="18"/>
              </w:rPr>
              <w:t xml:space="preserve"> developing English Reading Skills necessary for teachers of English at junior or senior high schools, this lecture</w:t>
            </w:r>
            <w:r w:rsidR="000C5373">
              <w:rPr>
                <w:rFonts w:ascii="Times New Roman" w:hAnsi="Times New Roman" w:cs="Times New Roman"/>
                <w:sz w:val="18"/>
                <w:szCs w:val="18"/>
              </w:rPr>
              <w:t xml:space="preserve"> will encourage students to improve their Reading skills up to the CEFR-B1 level through reading and interpreting very famous short stories in English literature. In the class, students not only develop their Reading Skills by </w:t>
            </w:r>
            <w:r w:rsidR="001F3B29">
              <w:rPr>
                <w:rFonts w:ascii="Times New Roman" w:hAnsi="Times New Roman" w:cs="Times New Roman"/>
                <w:sz w:val="18"/>
                <w:szCs w:val="18"/>
              </w:rPr>
              <w:t>training their vocabulary, grammar, pronunciation, but also improve their interpretation skills of the literary texts through discussions and essay writing. Through reading the literary texts, students also acquire cultural and historical backgrounds of American and Britain behind the text.</w:t>
            </w:r>
          </w:p>
        </w:tc>
      </w:tr>
      <w:tr w:rsidR="00C05FF8" w:rsidRPr="00FB02EC" w14:paraId="5BB4E7FA" w14:textId="77777777" w:rsidTr="00E749DE">
        <w:trPr>
          <w:trHeight w:val="986"/>
        </w:trPr>
        <w:tc>
          <w:tcPr>
            <w:tcW w:w="1266" w:type="dxa"/>
            <w:shd w:val="clear" w:color="auto" w:fill="D9E2F3" w:themeFill="accent5" w:themeFillTint="33"/>
            <w:vAlign w:val="center"/>
          </w:tcPr>
          <w:p w14:paraId="03BCE0C5" w14:textId="77777777" w:rsidR="009F3088" w:rsidRDefault="009F3088" w:rsidP="00C05FF8">
            <w:pPr>
              <w:autoSpaceDE w:val="0"/>
              <w:autoSpaceDN w:val="0"/>
              <w:spacing w:line="60" w:lineRule="auto"/>
              <w:rPr>
                <w:rFonts w:ascii="Helvetica" w:eastAsia="ＭＳ ゴシック" w:hAnsi="Helvetica"/>
                <w:sz w:val="18"/>
                <w:szCs w:val="20"/>
              </w:rPr>
            </w:pPr>
            <w:r w:rsidRPr="009F3088">
              <w:rPr>
                <w:rFonts w:ascii="Helvetica" w:eastAsia="ＭＳ ゴシック" w:hAnsi="Helvetica"/>
                <w:sz w:val="18"/>
                <w:szCs w:val="20"/>
              </w:rPr>
              <w:t xml:space="preserve">Course </w:t>
            </w:r>
          </w:p>
          <w:p w14:paraId="6113588A" w14:textId="231BFCC5" w:rsidR="00822335" w:rsidRPr="009F3088" w:rsidRDefault="009F3088" w:rsidP="00C05FF8">
            <w:pPr>
              <w:autoSpaceDE w:val="0"/>
              <w:autoSpaceDN w:val="0"/>
              <w:spacing w:line="60" w:lineRule="auto"/>
              <w:rPr>
                <w:rFonts w:ascii="Helvetica" w:eastAsia="ＭＳ ゴシック" w:hAnsi="Helvetica" w:cs="Times New Roman"/>
                <w:sz w:val="18"/>
                <w:szCs w:val="20"/>
              </w:rPr>
            </w:pPr>
            <w:r w:rsidRPr="009F3088">
              <w:rPr>
                <w:rFonts w:ascii="Helvetica" w:eastAsia="ＭＳ ゴシック" w:hAnsi="Helvetica"/>
                <w:sz w:val="18"/>
                <w:szCs w:val="20"/>
              </w:rPr>
              <w:t>Objectives</w:t>
            </w:r>
          </w:p>
        </w:tc>
        <w:tc>
          <w:tcPr>
            <w:tcW w:w="8548" w:type="dxa"/>
            <w:gridSpan w:val="5"/>
          </w:tcPr>
          <w:p w14:paraId="47872731" w14:textId="77777777" w:rsidR="00095699" w:rsidRDefault="001F392F" w:rsidP="001F3B29">
            <w:pPr>
              <w:pStyle w:val="a4"/>
              <w:numPr>
                <w:ilvl w:val="0"/>
                <w:numId w:val="7"/>
              </w:numPr>
              <w:autoSpaceDE w:val="0"/>
              <w:autoSpaceDN w:val="0"/>
              <w:ind w:leftChars="0"/>
              <w:jc w:val="left"/>
              <w:rPr>
                <w:rFonts w:ascii="Helvetica" w:hAnsi="Helvetica" w:cs="Times New Roman"/>
                <w:sz w:val="18"/>
                <w:szCs w:val="18"/>
              </w:rPr>
            </w:pPr>
            <w:r>
              <w:rPr>
                <w:rFonts w:ascii="Helvetica" w:hAnsi="Helvetica" w:cs="Times New Roman" w:hint="eastAsia"/>
                <w:sz w:val="18"/>
                <w:szCs w:val="18"/>
              </w:rPr>
              <w:t>S</w:t>
            </w:r>
            <w:r>
              <w:rPr>
                <w:rFonts w:ascii="Helvetica" w:hAnsi="Helvetica" w:cs="Times New Roman"/>
                <w:sz w:val="18"/>
                <w:szCs w:val="18"/>
              </w:rPr>
              <w:t>tudents will be able to read and understand literary texts of CEFR-B1 level.</w:t>
            </w:r>
          </w:p>
          <w:p w14:paraId="7CAB081B" w14:textId="77777777" w:rsidR="001F392F" w:rsidRDefault="001F392F" w:rsidP="001F3B29">
            <w:pPr>
              <w:pStyle w:val="a4"/>
              <w:numPr>
                <w:ilvl w:val="0"/>
                <w:numId w:val="7"/>
              </w:numPr>
              <w:autoSpaceDE w:val="0"/>
              <w:autoSpaceDN w:val="0"/>
              <w:ind w:leftChars="0"/>
              <w:jc w:val="left"/>
              <w:rPr>
                <w:rFonts w:ascii="Helvetica" w:hAnsi="Helvetica" w:cs="Times New Roman"/>
                <w:sz w:val="18"/>
                <w:szCs w:val="18"/>
              </w:rPr>
            </w:pPr>
            <w:r>
              <w:rPr>
                <w:rFonts w:ascii="Helvetica" w:hAnsi="Helvetica" w:cs="Times New Roman" w:hint="eastAsia"/>
                <w:sz w:val="18"/>
                <w:szCs w:val="18"/>
              </w:rPr>
              <w:t>S</w:t>
            </w:r>
            <w:r>
              <w:rPr>
                <w:rFonts w:ascii="Helvetica" w:hAnsi="Helvetica" w:cs="Times New Roman"/>
                <w:sz w:val="18"/>
                <w:szCs w:val="18"/>
              </w:rPr>
              <w:t>tudents will be able to read the texts aloud in a correct English accent.</w:t>
            </w:r>
          </w:p>
          <w:p w14:paraId="2E92DDF9" w14:textId="509B8B04" w:rsidR="001F392F" w:rsidRDefault="001F392F" w:rsidP="001F3B29">
            <w:pPr>
              <w:pStyle w:val="a4"/>
              <w:numPr>
                <w:ilvl w:val="0"/>
                <w:numId w:val="7"/>
              </w:numPr>
              <w:autoSpaceDE w:val="0"/>
              <w:autoSpaceDN w:val="0"/>
              <w:ind w:leftChars="0"/>
              <w:jc w:val="left"/>
              <w:rPr>
                <w:rFonts w:ascii="Helvetica" w:hAnsi="Helvetica" w:cs="Times New Roman"/>
                <w:sz w:val="18"/>
                <w:szCs w:val="18"/>
              </w:rPr>
            </w:pPr>
            <w:r>
              <w:rPr>
                <w:rFonts w:ascii="Helvetica" w:hAnsi="Helvetica" w:cs="Times New Roman" w:hint="eastAsia"/>
                <w:sz w:val="18"/>
                <w:szCs w:val="18"/>
              </w:rPr>
              <w:t>S</w:t>
            </w:r>
            <w:r>
              <w:rPr>
                <w:rFonts w:ascii="Helvetica" w:hAnsi="Helvetica" w:cs="Times New Roman"/>
                <w:sz w:val="18"/>
                <w:szCs w:val="18"/>
              </w:rPr>
              <w:t>tudents will be able to write essays about literary text in English.</w:t>
            </w:r>
          </w:p>
          <w:p w14:paraId="1A4171BC" w14:textId="0BD79C8B" w:rsidR="001F392F" w:rsidRPr="001F3B29" w:rsidRDefault="001F392F" w:rsidP="001F3B29">
            <w:pPr>
              <w:pStyle w:val="a4"/>
              <w:numPr>
                <w:ilvl w:val="0"/>
                <w:numId w:val="7"/>
              </w:numPr>
              <w:autoSpaceDE w:val="0"/>
              <w:autoSpaceDN w:val="0"/>
              <w:ind w:leftChars="0"/>
              <w:jc w:val="left"/>
              <w:rPr>
                <w:rFonts w:ascii="Helvetica" w:hAnsi="Helvetica" w:cs="Times New Roman"/>
                <w:sz w:val="18"/>
                <w:szCs w:val="18"/>
              </w:rPr>
            </w:pPr>
            <w:r>
              <w:rPr>
                <w:rFonts w:ascii="Helvetica" w:hAnsi="Helvetica" w:cs="Times New Roman" w:hint="eastAsia"/>
                <w:sz w:val="18"/>
                <w:szCs w:val="18"/>
              </w:rPr>
              <w:t>S</w:t>
            </w:r>
            <w:r>
              <w:rPr>
                <w:rFonts w:ascii="Helvetica" w:hAnsi="Helvetica" w:cs="Times New Roman"/>
                <w:sz w:val="18"/>
                <w:szCs w:val="18"/>
              </w:rPr>
              <w:t>tudents will be able to interpret and discuss literary texts in English</w:t>
            </w:r>
          </w:p>
        </w:tc>
      </w:tr>
      <w:tr w:rsidR="009F3088" w:rsidRPr="00FB02EC" w14:paraId="15CE7E7E" w14:textId="77777777" w:rsidTr="0082791D">
        <w:trPr>
          <w:trHeight w:val="362"/>
        </w:trPr>
        <w:tc>
          <w:tcPr>
            <w:tcW w:w="1266" w:type="dxa"/>
            <w:shd w:val="clear" w:color="auto" w:fill="D9E2F3" w:themeFill="accent5" w:themeFillTint="33"/>
            <w:vAlign w:val="center"/>
          </w:tcPr>
          <w:p w14:paraId="463441E1" w14:textId="6DD853E7" w:rsidR="009F3088" w:rsidRPr="00822335" w:rsidRDefault="009F3088" w:rsidP="00C05FF8">
            <w:pPr>
              <w:autoSpaceDE w:val="0"/>
              <w:autoSpaceDN w:val="0"/>
              <w:spacing w:line="60" w:lineRule="auto"/>
              <w:rPr>
                <w:rFonts w:ascii="Helvetica" w:eastAsia="ＭＳ ゴシック" w:hAnsi="Helvetica" w:cs="Times New Roman"/>
                <w:sz w:val="18"/>
                <w:szCs w:val="20"/>
              </w:rPr>
            </w:pPr>
            <w:r w:rsidRPr="00822335">
              <w:rPr>
                <w:rFonts w:ascii="Helvetica" w:eastAsia="ＭＳ ゴシック" w:hAnsi="Helvetica"/>
                <w:sz w:val="18"/>
                <w:szCs w:val="20"/>
              </w:rPr>
              <w:t>Prereq</w:t>
            </w:r>
            <w:r w:rsidR="00572080">
              <w:rPr>
                <w:rFonts w:ascii="Helvetica" w:eastAsia="ＭＳ ゴシック" w:hAnsi="Helvetica"/>
                <w:sz w:val="18"/>
                <w:szCs w:val="20"/>
              </w:rPr>
              <w:t>uisite</w:t>
            </w:r>
          </w:p>
        </w:tc>
        <w:tc>
          <w:tcPr>
            <w:tcW w:w="8548" w:type="dxa"/>
            <w:gridSpan w:val="5"/>
            <w:vAlign w:val="center"/>
          </w:tcPr>
          <w:p w14:paraId="5DD02955" w14:textId="67A15748" w:rsidR="00572080" w:rsidRPr="00FB02EC" w:rsidRDefault="00572080" w:rsidP="00C05FF8">
            <w:pPr>
              <w:autoSpaceDE w:val="0"/>
              <w:autoSpaceDN w:val="0"/>
              <w:rPr>
                <w:rFonts w:ascii="Times New Roman" w:hAnsi="Times New Roman" w:cs="Times New Roman"/>
                <w:sz w:val="18"/>
                <w:szCs w:val="18"/>
              </w:rPr>
            </w:pPr>
          </w:p>
        </w:tc>
      </w:tr>
      <w:tr w:rsidR="0082791D" w:rsidRPr="00FB02EC" w14:paraId="09ED7893" w14:textId="77777777" w:rsidTr="0082791D">
        <w:trPr>
          <w:trHeight w:val="60"/>
        </w:trPr>
        <w:tc>
          <w:tcPr>
            <w:tcW w:w="1266" w:type="dxa"/>
            <w:vMerge w:val="restart"/>
            <w:shd w:val="clear" w:color="auto" w:fill="D9E2F3" w:themeFill="accent5" w:themeFillTint="33"/>
            <w:vAlign w:val="center"/>
          </w:tcPr>
          <w:p w14:paraId="052B023D" w14:textId="6DD56A67" w:rsidR="0082791D" w:rsidRPr="006620F4" w:rsidRDefault="0082791D" w:rsidP="00C05FF8">
            <w:pPr>
              <w:autoSpaceDE w:val="0"/>
              <w:autoSpaceDN w:val="0"/>
              <w:spacing w:line="60" w:lineRule="auto"/>
              <w:rPr>
                <w:rFonts w:ascii="ＭＳ ゴシック" w:eastAsia="ＭＳ ゴシック" w:hAnsi="ＭＳ ゴシック"/>
                <w:b/>
                <w:bCs/>
                <w:color w:val="FF0000"/>
                <w:sz w:val="18"/>
                <w:szCs w:val="20"/>
              </w:rPr>
            </w:pPr>
          </w:p>
          <w:p w14:paraId="323DD96E" w14:textId="77777777" w:rsidR="0082791D" w:rsidRDefault="0082791D" w:rsidP="00C05FF8">
            <w:pPr>
              <w:autoSpaceDE w:val="0"/>
              <w:autoSpaceDN w:val="0"/>
              <w:spacing w:line="60" w:lineRule="auto"/>
              <w:rPr>
                <w:rFonts w:ascii="Helvetica" w:eastAsia="ＭＳ ゴシック" w:hAnsi="Helvetica"/>
                <w:b/>
                <w:bCs/>
                <w:color w:val="000000" w:themeColor="text1"/>
                <w:sz w:val="18"/>
                <w:szCs w:val="20"/>
              </w:rPr>
            </w:pPr>
            <w:r w:rsidRPr="002D2C35">
              <w:rPr>
                <w:rFonts w:ascii="Helvetica" w:eastAsia="ＭＳ ゴシック" w:hAnsi="Helvetica"/>
                <w:b/>
                <w:bCs/>
                <w:color w:val="000000" w:themeColor="text1"/>
                <w:sz w:val="18"/>
                <w:szCs w:val="20"/>
              </w:rPr>
              <w:t xml:space="preserve">Course </w:t>
            </w:r>
          </w:p>
          <w:p w14:paraId="3CBFD64C" w14:textId="23E8BA3F" w:rsidR="0082791D" w:rsidRPr="00822335" w:rsidRDefault="0082791D" w:rsidP="00C05FF8">
            <w:pPr>
              <w:autoSpaceDE w:val="0"/>
              <w:autoSpaceDN w:val="0"/>
              <w:spacing w:line="60" w:lineRule="auto"/>
              <w:rPr>
                <w:rFonts w:ascii="Helvetica" w:eastAsia="ＭＳ ゴシック" w:hAnsi="Helvetica" w:cs="Times New Roman"/>
                <w:sz w:val="18"/>
                <w:szCs w:val="20"/>
              </w:rPr>
            </w:pPr>
            <w:r w:rsidRPr="002D2C35">
              <w:rPr>
                <w:rFonts w:ascii="Helvetica" w:eastAsia="ＭＳ ゴシック" w:hAnsi="Helvetica"/>
                <w:b/>
                <w:bCs/>
                <w:color w:val="000000" w:themeColor="text1"/>
                <w:sz w:val="18"/>
                <w:szCs w:val="20"/>
              </w:rPr>
              <w:t>Schedule</w:t>
            </w:r>
          </w:p>
        </w:tc>
        <w:tc>
          <w:tcPr>
            <w:tcW w:w="447" w:type="dxa"/>
            <w:vAlign w:val="center"/>
          </w:tcPr>
          <w:p w14:paraId="3F4D8581" w14:textId="79978D17" w:rsidR="0082791D" w:rsidRDefault="0082791D" w:rsidP="0082791D">
            <w:pPr>
              <w:autoSpaceDE w:val="0"/>
              <w:autoSpaceDN w:val="0"/>
              <w:jc w:val="center"/>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N</w:t>
            </w:r>
            <w:r>
              <w:rPr>
                <w:rFonts w:ascii="Helvetica" w:hAnsi="Helvetica" w:cs="Times New Roman"/>
                <w:color w:val="000000" w:themeColor="text1"/>
                <w:sz w:val="18"/>
                <w:szCs w:val="18"/>
              </w:rPr>
              <w:t>o</w:t>
            </w:r>
          </w:p>
        </w:tc>
        <w:tc>
          <w:tcPr>
            <w:tcW w:w="5302" w:type="dxa"/>
            <w:gridSpan w:val="3"/>
            <w:vAlign w:val="center"/>
          </w:tcPr>
          <w:p w14:paraId="4C5DA346" w14:textId="22BFD8DA" w:rsidR="0082791D" w:rsidRPr="009F3088" w:rsidRDefault="0082791D" w:rsidP="0082791D">
            <w:pPr>
              <w:autoSpaceDE w:val="0"/>
              <w:autoSpaceDN w:val="0"/>
              <w:jc w:val="center"/>
              <w:rPr>
                <w:rFonts w:ascii="Helvetica" w:hAnsi="Helvetica" w:cs="Times New Roman"/>
                <w:color w:val="FF0000"/>
                <w:sz w:val="18"/>
                <w:szCs w:val="18"/>
              </w:rPr>
            </w:pPr>
            <w:r w:rsidRPr="006B12B2">
              <w:rPr>
                <w:rFonts w:ascii="Helvetica" w:hAnsi="Helvetica" w:cs="Times New Roman" w:hint="eastAsia"/>
                <w:color w:val="000000" w:themeColor="text1"/>
                <w:sz w:val="18"/>
                <w:szCs w:val="18"/>
              </w:rPr>
              <w:t>C</w:t>
            </w:r>
            <w:r w:rsidRPr="006B12B2">
              <w:rPr>
                <w:rFonts w:ascii="Helvetica" w:hAnsi="Helvetica" w:cs="Times New Roman"/>
                <w:color w:val="000000" w:themeColor="text1"/>
                <w:sz w:val="18"/>
                <w:szCs w:val="18"/>
              </w:rPr>
              <w:t>ontents</w:t>
            </w:r>
          </w:p>
        </w:tc>
        <w:tc>
          <w:tcPr>
            <w:tcW w:w="2799" w:type="dxa"/>
            <w:vAlign w:val="center"/>
          </w:tcPr>
          <w:p w14:paraId="268CFDB3" w14:textId="17039AB3" w:rsidR="0082791D" w:rsidRPr="009F3088" w:rsidRDefault="0082791D" w:rsidP="0082791D">
            <w:pPr>
              <w:autoSpaceDE w:val="0"/>
              <w:autoSpaceDN w:val="0"/>
              <w:jc w:val="center"/>
              <w:rPr>
                <w:rFonts w:ascii="Helvetica" w:hAnsi="Helvetica" w:cs="Times New Roman"/>
                <w:color w:val="FF0000"/>
                <w:sz w:val="18"/>
                <w:szCs w:val="18"/>
              </w:rPr>
            </w:pPr>
            <w:r w:rsidRPr="006B12B2">
              <w:rPr>
                <w:rFonts w:ascii="Helvetica" w:hAnsi="Helvetica" w:cs="Times New Roman" w:hint="eastAsia"/>
                <w:color w:val="000000" w:themeColor="text1"/>
                <w:sz w:val="18"/>
                <w:szCs w:val="18"/>
              </w:rPr>
              <w:t>H</w:t>
            </w:r>
            <w:r w:rsidRPr="006B12B2">
              <w:rPr>
                <w:rFonts w:ascii="Helvetica" w:hAnsi="Helvetica" w:cs="Times New Roman"/>
                <w:color w:val="000000" w:themeColor="text1"/>
                <w:sz w:val="18"/>
                <w:szCs w:val="18"/>
              </w:rPr>
              <w:t>omework</w:t>
            </w:r>
          </w:p>
        </w:tc>
      </w:tr>
      <w:tr w:rsidR="0082791D" w:rsidRPr="00FB02EC" w14:paraId="57E2473E" w14:textId="77777777" w:rsidTr="0082791D">
        <w:trPr>
          <w:trHeight w:val="56"/>
        </w:trPr>
        <w:tc>
          <w:tcPr>
            <w:tcW w:w="1266" w:type="dxa"/>
            <w:vMerge/>
            <w:shd w:val="clear" w:color="auto" w:fill="D9E2F3" w:themeFill="accent5" w:themeFillTint="33"/>
            <w:vAlign w:val="center"/>
          </w:tcPr>
          <w:p w14:paraId="7973D6B0" w14:textId="77777777" w:rsidR="0082791D" w:rsidRPr="006620F4" w:rsidRDefault="0082791D" w:rsidP="00C05FF8">
            <w:pPr>
              <w:autoSpaceDE w:val="0"/>
              <w:autoSpaceDN w:val="0"/>
              <w:spacing w:line="60" w:lineRule="auto"/>
              <w:rPr>
                <w:rFonts w:ascii="ＭＳ ゴシック" w:eastAsia="ＭＳ ゴシック" w:hAnsi="ＭＳ ゴシック"/>
                <w:b/>
                <w:bCs/>
                <w:color w:val="FF0000"/>
                <w:sz w:val="18"/>
                <w:szCs w:val="20"/>
              </w:rPr>
            </w:pPr>
          </w:p>
        </w:tc>
        <w:tc>
          <w:tcPr>
            <w:tcW w:w="447" w:type="dxa"/>
            <w:vAlign w:val="center"/>
          </w:tcPr>
          <w:p w14:paraId="2B764610" w14:textId="0C7BD316" w:rsidR="0082791D" w:rsidRDefault="0082791D" w:rsidP="00C05FF8">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1</w:t>
            </w:r>
          </w:p>
        </w:tc>
        <w:tc>
          <w:tcPr>
            <w:tcW w:w="5302" w:type="dxa"/>
            <w:gridSpan w:val="3"/>
            <w:vAlign w:val="center"/>
          </w:tcPr>
          <w:p w14:paraId="736AACD3" w14:textId="484E749F" w:rsidR="0082791D" w:rsidRDefault="00600B61" w:rsidP="00C05FF8">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I</w:t>
            </w:r>
            <w:r>
              <w:rPr>
                <w:rFonts w:ascii="Helvetica" w:hAnsi="Helvetica" w:cs="Times New Roman"/>
                <w:color w:val="000000" w:themeColor="text1"/>
                <w:sz w:val="18"/>
                <w:szCs w:val="18"/>
              </w:rPr>
              <w:t>ntroduction</w:t>
            </w:r>
          </w:p>
        </w:tc>
        <w:tc>
          <w:tcPr>
            <w:tcW w:w="2799" w:type="dxa"/>
            <w:vAlign w:val="center"/>
          </w:tcPr>
          <w:p w14:paraId="6C000590" w14:textId="32965FBB" w:rsidR="0082791D" w:rsidRDefault="00B12AD2" w:rsidP="00C05FF8">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R</w:t>
            </w:r>
            <w:r>
              <w:rPr>
                <w:rFonts w:ascii="Helvetica" w:hAnsi="Helvetica" w:cs="Times New Roman"/>
                <w:color w:val="000000" w:themeColor="text1"/>
                <w:sz w:val="18"/>
                <w:szCs w:val="18"/>
              </w:rPr>
              <w:t>ead the text and check vocabulary and Grammar</w:t>
            </w:r>
          </w:p>
        </w:tc>
      </w:tr>
      <w:tr w:rsidR="0082791D" w:rsidRPr="00FB02EC" w14:paraId="028C2F28" w14:textId="77777777" w:rsidTr="0082791D">
        <w:trPr>
          <w:trHeight w:val="56"/>
        </w:trPr>
        <w:tc>
          <w:tcPr>
            <w:tcW w:w="1266" w:type="dxa"/>
            <w:vMerge/>
            <w:shd w:val="clear" w:color="auto" w:fill="D9E2F3" w:themeFill="accent5" w:themeFillTint="33"/>
            <w:vAlign w:val="center"/>
          </w:tcPr>
          <w:p w14:paraId="1ED3FEF3" w14:textId="77777777" w:rsidR="0082791D" w:rsidRPr="006620F4" w:rsidRDefault="0082791D" w:rsidP="00C05FF8">
            <w:pPr>
              <w:autoSpaceDE w:val="0"/>
              <w:autoSpaceDN w:val="0"/>
              <w:spacing w:line="60" w:lineRule="auto"/>
              <w:rPr>
                <w:rFonts w:ascii="ＭＳ ゴシック" w:eastAsia="ＭＳ ゴシック" w:hAnsi="ＭＳ ゴシック"/>
                <w:b/>
                <w:bCs/>
                <w:color w:val="FF0000"/>
                <w:sz w:val="18"/>
                <w:szCs w:val="20"/>
              </w:rPr>
            </w:pPr>
          </w:p>
        </w:tc>
        <w:tc>
          <w:tcPr>
            <w:tcW w:w="447" w:type="dxa"/>
            <w:vAlign w:val="center"/>
          </w:tcPr>
          <w:p w14:paraId="591A7506" w14:textId="055D984F" w:rsidR="0082791D" w:rsidRDefault="0082791D" w:rsidP="00C05FF8">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2</w:t>
            </w:r>
          </w:p>
        </w:tc>
        <w:tc>
          <w:tcPr>
            <w:tcW w:w="5302" w:type="dxa"/>
            <w:gridSpan w:val="3"/>
            <w:vAlign w:val="center"/>
          </w:tcPr>
          <w:p w14:paraId="67085A31" w14:textId="42E2B4AF" w:rsidR="0082791D" w:rsidRDefault="00600B61" w:rsidP="00C05FF8">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R</w:t>
            </w:r>
            <w:r>
              <w:rPr>
                <w:rFonts w:ascii="Helvetica" w:hAnsi="Helvetica" w:cs="Times New Roman"/>
                <w:color w:val="000000" w:themeColor="text1"/>
                <w:sz w:val="18"/>
                <w:szCs w:val="18"/>
              </w:rPr>
              <w:t>eading Hemingway’s “Cat in the Rain (1)</w:t>
            </w:r>
            <w:r w:rsidR="007819A7">
              <w:rPr>
                <w:rFonts w:ascii="Helvetica" w:hAnsi="Helvetica" w:cs="Times New Roman"/>
                <w:color w:val="000000" w:themeColor="text1"/>
                <w:sz w:val="18"/>
                <w:szCs w:val="18"/>
              </w:rPr>
              <w:t>: Vocabulary, Pronunciation, Grammar/ Mother Goose (1)</w:t>
            </w:r>
          </w:p>
        </w:tc>
        <w:tc>
          <w:tcPr>
            <w:tcW w:w="2799" w:type="dxa"/>
            <w:vAlign w:val="center"/>
          </w:tcPr>
          <w:p w14:paraId="45E8798F" w14:textId="09D7B4F5" w:rsidR="0082791D" w:rsidRDefault="00B12AD2" w:rsidP="00C05FF8">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R</w:t>
            </w:r>
            <w:r>
              <w:rPr>
                <w:rFonts w:ascii="Helvetica" w:hAnsi="Helvetica" w:cs="Times New Roman"/>
                <w:color w:val="000000" w:themeColor="text1"/>
                <w:sz w:val="18"/>
                <w:szCs w:val="18"/>
              </w:rPr>
              <w:t>eview vocabulary and grammar for the test/ Practice Mother Goose</w:t>
            </w:r>
          </w:p>
        </w:tc>
      </w:tr>
      <w:tr w:rsidR="0082791D" w:rsidRPr="00FB02EC" w14:paraId="2CA54DA5" w14:textId="77777777" w:rsidTr="0082791D">
        <w:trPr>
          <w:trHeight w:val="56"/>
        </w:trPr>
        <w:tc>
          <w:tcPr>
            <w:tcW w:w="1266" w:type="dxa"/>
            <w:vMerge/>
            <w:shd w:val="clear" w:color="auto" w:fill="D9E2F3" w:themeFill="accent5" w:themeFillTint="33"/>
            <w:vAlign w:val="center"/>
          </w:tcPr>
          <w:p w14:paraId="56F9BA97" w14:textId="77777777" w:rsidR="0082791D" w:rsidRPr="006620F4" w:rsidRDefault="0082791D" w:rsidP="00C05FF8">
            <w:pPr>
              <w:autoSpaceDE w:val="0"/>
              <w:autoSpaceDN w:val="0"/>
              <w:spacing w:line="60" w:lineRule="auto"/>
              <w:rPr>
                <w:rFonts w:ascii="ＭＳ ゴシック" w:eastAsia="ＭＳ ゴシック" w:hAnsi="ＭＳ ゴシック"/>
                <w:b/>
                <w:bCs/>
                <w:color w:val="FF0000"/>
                <w:sz w:val="18"/>
                <w:szCs w:val="20"/>
              </w:rPr>
            </w:pPr>
          </w:p>
        </w:tc>
        <w:tc>
          <w:tcPr>
            <w:tcW w:w="447" w:type="dxa"/>
            <w:vAlign w:val="center"/>
          </w:tcPr>
          <w:p w14:paraId="7C9B09F6" w14:textId="72A8D3B5" w:rsidR="0082791D" w:rsidRDefault="0082791D" w:rsidP="00C05FF8">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3</w:t>
            </w:r>
          </w:p>
        </w:tc>
        <w:tc>
          <w:tcPr>
            <w:tcW w:w="5302" w:type="dxa"/>
            <w:gridSpan w:val="3"/>
            <w:vAlign w:val="center"/>
          </w:tcPr>
          <w:p w14:paraId="62DA13BB" w14:textId="00B9392F" w:rsidR="0082791D" w:rsidRDefault="00600B61" w:rsidP="00C05FF8">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R</w:t>
            </w:r>
            <w:r>
              <w:rPr>
                <w:rFonts w:ascii="Helvetica" w:hAnsi="Helvetica" w:cs="Times New Roman"/>
                <w:color w:val="000000" w:themeColor="text1"/>
                <w:sz w:val="18"/>
                <w:szCs w:val="18"/>
              </w:rPr>
              <w:t>eading Hemingway’s “Cat in the Rain (</w:t>
            </w:r>
            <w:r w:rsidR="007819A7">
              <w:rPr>
                <w:rFonts w:ascii="Helvetica" w:hAnsi="Helvetica" w:cs="Times New Roman"/>
                <w:color w:val="000000" w:themeColor="text1"/>
                <w:sz w:val="18"/>
                <w:szCs w:val="18"/>
              </w:rPr>
              <w:t>2</w:t>
            </w:r>
            <w:r>
              <w:rPr>
                <w:rFonts w:ascii="Helvetica" w:hAnsi="Helvetica" w:cs="Times New Roman"/>
                <w:color w:val="000000" w:themeColor="text1"/>
                <w:sz w:val="18"/>
                <w:szCs w:val="18"/>
              </w:rPr>
              <w:t>)</w:t>
            </w:r>
            <w:r w:rsidR="00B12AD2">
              <w:rPr>
                <w:rFonts w:ascii="Helvetica" w:hAnsi="Helvetica" w:cs="Times New Roman"/>
                <w:color w:val="000000" w:themeColor="text1"/>
                <w:sz w:val="18"/>
                <w:szCs w:val="18"/>
              </w:rPr>
              <w:t>: Review Test</w:t>
            </w:r>
          </w:p>
        </w:tc>
        <w:tc>
          <w:tcPr>
            <w:tcW w:w="2799" w:type="dxa"/>
            <w:vAlign w:val="center"/>
          </w:tcPr>
          <w:p w14:paraId="4C33CF2E" w14:textId="77777777" w:rsidR="0082791D" w:rsidRDefault="00B12AD2" w:rsidP="00C05FF8">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F</w:t>
            </w:r>
            <w:r>
              <w:rPr>
                <w:rFonts w:ascii="Helvetica" w:hAnsi="Helvetica" w:cs="Times New Roman"/>
                <w:color w:val="000000" w:themeColor="text1"/>
                <w:sz w:val="18"/>
                <w:szCs w:val="18"/>
              </w:rPr>
              <w:t>eedback of the review test</w:t>
            </w:r>
          </w:p>
          <w:p w14:paraId="45782161" w14:textId="2C3F8591" w:rsidR="00B12AD2" w:rsidRDefault="00B12AD2" w:rsidP="00C05FF8">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P</w:t>
            </w:r>
            <w:r>
              <w:rPr>
                <w:rFonts w:ascii="Helvetica" w:hAnsi="Helvetica" w:cs="Times New Roman"/>
                <w:color w:val="000000" w:themeColor="text1"/>
                <w:sz w:val="18"/>
                <w:szCs w:val="18"/>
              </w:rPr>
              <w:t>repare for the discussion</w:t>
            </w:r>
          </w:p>
        </w:tc>
      </w:tr>
      <w:tr w:rsidR="00955C54" w:rsidRPr="00FB02EC" w14:paraId="5D9EAA1C" w14:textId="77777777" w:rsidTr="0082791D">
        <w:trPr>
          <w:trHeight w:val="56"/>
        </w:trPr>
        <w:tc>
          <w:tcPr>
            <w:tcW w:w="1266" w:type="dxa"/>
            <w:vMerge/>
            <w:shd w:val="clear" w:color="auto" w:fill="D9E2F3" w:themeFill="accent5" w:themeFillTint="33"/>
            <w:vAlign w:val="center"/>
          </w:tcPr>
          <w:p w14:paraId="5CA090C0" w14:textId="77777777" w:rsidR="00955C54" w:rsidRPr="006620F4" w:rsidRDefault="00955C54" w:rsidP="00955C54">
            <w:pPr>
              <w:autoSpaceDE w:val="0"/>
              <w:autoSpaceDN w:val="0"/>
              <w:spacing w:line="60" w:lineRule="auto"/>
              <w:rPr>
                <w:rFonts w:ascii="ＭＳ ゴシック" w:eastAsia="ＭＳ ゴシック" w:hAnsi="ＭＳ ゴシック"/>
                <w:b/>
                <w:bCs/>
                <w:color w:val="FF0000"/>
                <w:sz w:val="18"/>
                <w:szCs w:val="20"/>
              </w:rPr>
            </w:pPr>
          </w:p>
        </w:tc>
        <w:tc>
          <w:tcPr>
            <w:tcW w:w="447" w:type="dxa"/>
            <w:vAlign w:val="center"/>
          </w:tcPr>
          <w:p w14:paraId="77E949C2" w14:textId="51CEABC2" w:rsidR="00955C54" w:rsidRDefault="00955C54" w:rsidP="00955C54">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4</w:t>
            </w:r>
          </w:p>
        </w:tc>
        <w:tc>
          <w:tcPr>
            <w:tcW w:w="5302" w:type="dxa"/>
            <w:gridSpan w:val="3"/>
            <w:vAlign w:val="center"/>
          </w:tcPr>
          <w:p w14:paraId="4BBF9103" w14:textId="458F5A89" w:rsidR="00955C54" w:rsidRDefault="00955C54" w:rsidP="00955C54">
            <w:pPr>
              <w:autoSpaceDE w:val="0"/>
              <w:autoSpaceDN w:val="0"/>
              <w:rPr>
                <w:rFonts w:ascii="Helvetica" w:hAnsi="Helvetica" w:cs="Times New Roman" w:hint="eastAsia"/>
                <w:color w:val="000000" w:themeColor="text1"/>
                <w:sz w:val="18"/>
                <w:szCs w:val="18"/>
              </w:rPr>
            </w:pPr>
            <w:r>
              <w:rPr>
                <w:rFonts w:ascii="Helvetica" w:hAnsi="Helvetica" w:cs="Times New Roman" w:hint="eastAsia"/>
                <w:color w:val="000000" w:themeColor="text1"/>
                <w:sz w:val="18"/>
                <w:szCs w:val="18"/>
              </w:rPr>
              <w:t>R</w:t>
            </w:r>
            <w:r>
              <w:rPr>
                <w:rFonts w:ascii="Helvetica" w:hAnsi="Helvetica" w:cs="Times New Roman"/>
                <w:color w:val="000000" w:themeColor="text1"/>
                <w:sz w:val="18"/>
                <w:szCs w:val="18"/>
              </w:rPr>
              <w:t>eading Hemingway’s “Cat in the Rain (</w:t>
            </w:r>
            <w:r>
              <w:rPr>
                <w:rFonts w:ascii="Helvetica" w:hAnsi="Helvetica" w:cs="Times New Roman"/>
                <w:color w:val="000000" w:themeColor="text1"/>
                <w:sz w:val="18"/>
                <w:szCs w:val="18"/>
              </w:rPr>
              <w:t>3</w:t>
            </w:r>
            <w:r>
              <w:rPr>
                <w:rFonts w:ascii="Helvetica" w:hAnsi="Helvetica" w:cs="Times New Roman"/>
                <w:color w:val="000000" w:themeColor="text1"/>
                <w:sz w:val="18"/>
                <w:szCs w:val="18"/>
              </w:rPr>
              <w:t>)</w:t>
            </w:r>
            <w:r>
              <w:rPr>
                <w:rFonts w:ascii="Helvetica" w:hAnsi="Helvetica" w:cs="Times New Roman"/>
                <w:color w:val="000000" w:themeColor="text1"/>
                <w:sz w:val="18"/>
                <w:szCs w:val="18"/>
              </w:rPr>
              <w:t>: Discussion</w:t>
            </w:r>
          </w:p>
        </w:tc>
        <w:tc>
          <w:tcPr>
            <w:tcW w:w="2799" w:type="dxa"/>
            <w:vAlign w:val="center"/>
          </w:tcPr>
          <w:p w14:paraId="16DDFF7A" w14:textId="0B3CD24F" w:rsidR="00955C54" w:rsidRDefault="00955C54" w:rsidP="00955C54">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R</w:t>
            </w:r>
            <w:r>
              <w:rPr>
                <w:rFonts w:ascii="Helvetica" w:hAnsi="Helvetica" w:cs="Times New Roman"/>
                <w:color w:val="000000" w:themeColor="text1"/>
                <w:sz w:val="18"/>
                <w:szCs w:val="18"/>
              </w:rPr>
              <w:t>ead the text and check vocabulary and Grammar</w:t>
            </w:r>
          </w:p>
        </w:tc>
      </w:tr>
      <w:tr w:rsidR="00955C54" w:rsidRPr="00FB02EC" w14:paraId="7A7D0433" w14:textId="77777777" w:rsidTr="0082791D">
        <w:trPr>
          <w:trHeight w:val="56"/>
        </w:trPr>
        <w:tc>
          <w:tcPr>
            <w:tcW w:w="1266" w:type="dxa"/>
            <w:vMerge/>
            <w:shd w:val="clear" w:color="auto" w:fill="D9E2F3" w:themeFill="accent5" w:themeFillTint="33"/>
            <w:vAlign w:val="center"/>
          </w:tcPr>
          <w:p w14:paraId="2AF0D641" w14:textId="77777777" w:rsidR="00955C54" w:rsidRPr="006620F4" w:rsidRDefault="00955C54" w:rsidP="00955C54">
            <w:pPr>
              <w:autoSpaceDE w:val="0"/>
              <w:autoSpaceDN w:val="0"/>
              <w:spacing w:line="60" w:lineRule="auto"/>
              <w:rPr>
                <w:rFonts w:ascii="ＭＳ ゴシック" w:eastAsia="ＭＳ ゴシック" w:hAnsi="ＭＳ ゴシック"/>
                <w:b/>
                <w:bCs/>
                <w:color w:val="FF0000"/>
                <w:sz w:val="18"/>
                <w:szCs w:val="20"/>
              </w:rPr>
            </w:pPr>
          </w:p>
        </w:tc>
        <w:tc>
          <w:tcPr>
            <w:tcW w:w="447" w:type="dxa"/>
            <w:vAlign w:val="center"/>
          </w:tcPr>
          <w:p w14:paraId="05EE7263" w14:textId="00A005A0" w:rsidR="00955C54" w:rsidRDefault="00955C54" w:rsidP="00955C54">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5</w:t>
            </w:r>
          </w:p>
        </w:tc>
        <w:tc>
          <w:tcPr>
            <w:tcW w:w="5302" w:type="dxa"/>
            <w:gridSpan w:val="3"/>
            <w:vAlign w:val="center"/>
          </w:tcPr>
          <w:p w14:paraId="27A703C7" w14:textId="778B4F31" w:rsidR="00955C54" w:rsidRDefault="00955C54" w:rsidP="00955C54">
            <w:pPr>
              <w:autoSpaceDE w:val="0"/>
              <w:autoSpaceDN w:val="0"/>
              <w:rPr>
                <w:rFonts w:ascii="Helvetica" w:hAnsi="Helvetica" w:cs="Times New Roman"/>
                <w:color w:val="000000" w:themeColor="text1"/>
                <w:sz w:val="18"/>
                <w:szCs w:val="18"/>
              </w:rPr>
            </w:pPr>
            <w:r>
              <w:rPr>
                <w:rFonts w:ascii="Times New Roman" w:hAnsi="Times New Roman" w:cs="Times New Roman"/>
                <w:color w:val="111111"/>
                <w:sz w:val="20"/>
                <w:szCs w:val="20"/>
                <w:shd w:val="clear" w:color="auto" w:fill="FFFFFF"/>
              </w:rPr>
              <w:t xml:space="preserve">Reading </w:t>
            </w:r>
            <w:r>
              <w:rPr>
                <w:rFonts w:ascii="Times New Roman" w:hAnsi="Times New Roman" w:cs="Times New Roman"/>
                <w:color w:val="111111"/>
                <w:sz w:val="20"/>
                <w:szCs w:val="20"/>
                <w:shd w:val="clear" w:color="auto" w:fill="FFFFFF"/>
              </w:rPr>
              <w:t>Welty</w:t>
            </w:r>
            <w:r>
              <w:rPr>
                <w:rFonts w:ascii="Times New Roman" w:hAnsi="Times New Roman" w:cs="Times New Roman"/>
                <w:color w:val="111111"/>
                <w:sz w:val="20"/>
                <w:szCs w:val="20"/>
                <w:shd w:val="clear" w:color="auto" w:fill="FFFFFF"/>
              </w:rPr>
              <w:t xml:space="preserve">’s </w:t>
            </w:r>
            <w:r>
              <w:rPr>
                <w:rFonts w:ascii="Times New Roman" w:hAnsi="Times New Roman" w:cs="Times New Roman"/>
                <w:color w:val="111111"/>
                <w:sz w:val="20"/>
                <w:szCs w:val="20"/>
                <w:shd w:val="clear" w:color="auto" w:fill="FFFFFF"/>
              </w:rPr>
              <w:t>“A Visit of Charity”</w:t>
            </w:r>
            <w:r>
              <w:rPr>
                <w:rFonts w:ascii="Times New Roman" w:hAnsi="Times New Roman" w:cs="Times New Roman"/>
                <w:color w:val="111111"/>
                <w:sz w:val="20"/>
                <w:szCs w:val="20"/>
                <w:shd w:val="clear" w:color="auto" w:fill="FFFFFF"/>
              </w:rPr>
              <w:t>(1)</w:t>
            </w:r>
            <w:r>
              <w:rPr>
                <w:rFonts w:ascii="Helvetica" w:hAnsi="Helvetica" w:cs="Times New Roman"/>
                <w:color w:val="000000" w:themeColor="text1"/>
                <w:sz w:val="18"/>
                <w:szCs w:val="18"/>
              </w:rPr>
              <w:t xml:space="preserve"> :</w:t>
            </w:r>
            <w:r>
              <w:rPr>
                <w:rFonts w:ascii="Helvetica" w:hAnsi="Helvetica" w:cs="Times New Roman"/>
                <w:color w:val="000000" w:themeColor="text1"/>
                <w:sz w:val="18"/>
                <w:szCs w:val="18"/>
              </w:rPr>
              <w:t>Vocabulary, Pronunciation, Grammar/ Mother Goose (</w:t>
            </w:r>
            <w:r>
              <w:rPr>
                <w:rFonts w:ascii="Helvetica" w:hAnsi="Helvetica" w:cs="Times New Roman"/>
                <w:color w:val="000000" w:themeColor="text1"/>
                <w:sz w:val="18"/>
                <w:szCs w:val="18"/>
              </w:rPr>
              <w:t>2</w:t>
            </w:r>
            <w:r>
              <w:rPr>
                <w:rFonts w:ascii="Helvetica" w:hAnsi="Helvetica" w:cs="Times New Roman"/>
                <w:color w:val="000000" w:themeColor="text1"/>
                <w:sz w:val="18"/>
                <w:szCs w:val="18"/>
              </w:rPr>
              <w:t>)</w:t>
            </w:r>
          </w:p>
        </w:tc>
        <w:tc>
          <w:tcPr>
            <w:tcW w:w="2799" w:type="dxa"/>
            <w:vAlign w:val="center"/>
          </w:tcPr>
          <w:p w14:paraId="74584C88" w14:textId="375CE842" w:rsidR="00955C54" w:rsidRDefault="00955C54" w:rsidP="00955C54">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R</w:t>
            </w:r>
            <w:r>
              <w:rPr>
                <w:rFonts w:ascii="Helvetica" w:hAnsi="Helvetica" w:cs="Times New Roman"/>
                <w:color w:val="000000" w:themeColor="text1"/>
                <w:sz w:val="18"/>
                <w:szCs w:val="18"/>
              </w:rPr>
              <w:t>eview vocabulary and grammar for the test/ Practice Mother Goose</w:t>
            </w:r>
          </w:p>
        </w:tc>
      </w:tr>
      <w:tr w:rsidR="00955C54" w:rsidRPr="00FB02EC" w14:paraId="48D8EB40" w14:textId="77777777" w:rsidTr="0082791D">
        <w:trPr>
          <w:trHeight w:val="56"/>
        </w:trPr>
        <w:tc>
          <w:tcPr>
            <w:tcW w:w="1266" w:type="dxa"/>
            <w:vMerge/>
            <w:shd w:val="clear" w:color="auto" w:fill="D9E2F3" w:themeFill="accent5" w:themeFillTint="33"/>
            <w:vAlign w:val="center"/>
          </w:tcPr>
          <w:p w14:paraId="2917100A" w14:textId="77777777" w:rsidR="00955C54" w:rsidRPr="006620F4" w:rsidRDefault="00955C54" w:rsidP="00955C54">
            <w:pPr>
              <w:autoSpaceDE w:val="0"/>
              <w:autoSpaceDN w:val="0"/>
              <w:spacing w:line="60" w:lineRule="auto"/>
              <w:rPr>
                <w:rFonts w:ascii="ＭＳ ゴシック" w:eastAsia="ＭＳ ゴシック" w:hAnsi="ＭＳ ゴシック"/>
                <w:b/>
                <w:bCs/>
                <w:color w:val="FF0000"/>
                <w:sz w:val="18"/>
                <w:szCs w:val="20"/>
              </w:rPr>
            </w:pPr>
          </w:p>
        </w:tc>
        <w:tc>
          <w:tcPr>
            <w:tcW w:w="447" w:type="dxa"/>
            <w:vAlign w:val="center"/>
          </w:tcPr>
          <w:p w14:paraId="2E2C0454" w14:textId="16047DEE" w:rsidR="00955C54" w:rsidRDefault="00955C54" w:rsidP="00955C54">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6</w:t>
            </w:r>
          </w:p>
        </w:tc>
        <w:tc>
          <w:tcPr>
            <w:tcW w:w="5302" w:type="dxa"/>
            <w:gridSpan w:val="3"/>
            <w:vAlign w:val="center"/>
          </w:tcPr>
          <w:p w14:paraId="69AEE241" w14:textId="586EF0A9" w:rsidR="00955C54" w:rsidRDefault="00955C54" w:rsidP="00955C54">
            <w:pPr>
              <w:autoSpaceDE w:val="0"/>
              <w:autoSpaceDN w:val="0"/>
              <w:rPr>
                <w:rFonts w:ascii="Helvetica" w:hAnsi="Helvetica" w:cs="Times New Roman"/>
                <w:color w:val="000000" w:themeColor="text1"/>
                <w:sz w:val="18"/>
                <w:szCs w:val="18"/>
              </w:rPr>
            </w:pPr>
            <w:r>
              <w:rPr>
                <w:rFonts w:ascii="Times New Roman" w:hAnsi="Times New Roman" w:cs="Times New Roman"/>
                <w:color w:val="111111"/>
                <w:sz w:val="20"/>
                <w:szCs w:val="20"/>
                <w:shd w:val="clear" w:color="auto" w:fill="FFFFFF"/>
              </w:rPr>
              <w:t>Reading Welty’s “A Visit of Charity”(</w:t>
            </w:r>
            <w:r>
              <w:rPr>
                <w:rFonts w:ascii="Times New Roman" w:hAnsi="Times New Roman" w:cs="Times New Roman"/>
                <w:color w:val="111111"/>
                <w:sz w:val="20"/>
                <w:szCs w:val="20"/>
                <w:shd w:val="clear" w:color="auto" w:fill="FFFFFF"/>
              </w:rPr>
              <w:t>2</w:t>
            </w:r>
            <w:r>
              <w:rPr>
                <w:rFonts w:ascii="Times New Roman" w:hAnsi="Times New Roman" w:cs="Times New Roman"/>
                <w:color w:val="111111"/>
                <w:sz w:val="20"/>
                <w:szCs w:val="20"/>
                <w:shd w:val="clear" w:color="auto" w:fill="FFFFFF"/>
              </w:rPr>
              <w:t>)</w:t>
            </w:r>
            <w:r>
              <w:rPr>
                <w:rFonts w:ascii="Times New Roman" w:hAnsi="Times New Roman" w:cs="Times New Roman"/>
                <w:color w:val="111111"/>
                <w:sz w:val="20"/>
                <w:szCs w:val="20"/>
                <w:shd w:val="clear" w:color="auto" w:fill="FFFFFF"/>
              </w:rPr>
              <w:t>:</w:t>
            </w:r>
            <w:r>
              <w:rPr>
                <w:rFonts w:ascii="Helvetica" w:hAnsi="Helvetica" w:cs="Times New Roman"/>
                <w:color w:val="000000" w:themeColor="text1"/>
                <w:sz w:val="18"/>
                <w:szCs w:val="18"/>
              </w:rPr>
              <w:t xml:space="preserve"> </w:t>
            </w:r>
            <w:r>
              <w:rPr>
                <w:rFonts w:ascii="Helvetica" w:hAnsi="Helvetica" w:cs="Times New Roman"/>
                <w:color w:val="000000" w:themeColor="text1"/>
                <w:sz w:val="18"/>
                <w:szCs w:val="18"/>
              </w:rPr>
              <w:t>Review Test</w:t>
            </w:r>
          </w:p>
        </w:tc>
        <w:tc>
          <w:tcPr>
            <w:tcW w:w="2799" w:type="dxa"/>
            <w:vAlign w:val="center"/>
          </w:tcPr>
          <w:p w14:paraId="0246F15D" w14:textId="77777777" w:rsidR="00955C54" w:rsidRDefault="00955C54" w:rsidP="00955C54">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F</w:t>
            </w:r>
            <w:r>
              <w:rPr>
                <w:rFonts w:ascii="Helvetica" w:hAnsi="Helvetica" w:cs="Times New Roman"/>
                <w:color w:val="000000" w:themeColor="text1"/>
                <w:sz w:val="18"/>
                <w:szCs w:val="18"/>
              </w:rPr>
              <w:t>eedback of the review test</w:t>
            </w:r>
          </w:p>
          <w:p w14:paraId="74CF1EAE" w14:textId="76A637E7" w:rsidR="00955C54" w:rsidRDefault="00955C54" w:rsidP="00955C54">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P</w:t>
            </w:r>
            <w:r>
              <w:rPr>
                <w:rFonts w:ascii="Helvetica" w:hAnsi="Helvetica" w:cs="Times New Roman"/>
                <w:color w:val="000000" w:themeColor="text1"/>
                <w:sz w:val="18"/>
                <w:szCs w:val="18"/>
              </w:rPr>
              <w:t>repare for the discussion</w:t>
            </w:r>
          </w:p>
        </w:tc>
      </w:tr>
      <w:tr w:rsidR="00955C54" w:rsidRPr="00FB02EC" w14:paraId="3CD88821" w14:textId="77777777" w:rsidTr="0082791D">
        <w:trPr>
          <w:trHeight w:val="56"/>
        </w:trPr>
        <w:tc>
          <w:tcPr>
            <w:tcW w:w="1266" w:type="dxa"/>
            <w:vMerge/>
            <w:shd w:val="clear" w:color="auto" w:fill="D9E2F3" w:themeFill="accent5" w:themeFillTint="33"/>
            <w:vAlign w:val="center"/>
          </w:tcPr>
          <w:p w14:paraId="44C5E1C6" w14:textId="77777777" w:rsidR="00955C54" w:rsidRPr="006620F4" w:rsidRDefault="00955C54" w:rsidP="00955C54">
            <w:pPr>
              <w:autoSpaceDE w:val="0"/>
              <w:autoSpaceDN w:val="0"/>
              <w:spacing w:line="60" w:lineRule="auto"/>
              <w:rPr>
                <w:rFonts w:ascii="ＭＳ ゴシック" w:eastAsia="ＭＳ ゴシック" w:hAnsi="ＭＳ ゴシック"/>
                <w:b/>
                <w:bCs/>
                <w:color w:val="FF0000"/>
                <w:sz w:val="18"/>
                <w:szCs w:val="20"/>
              </w:rPr>
            </w:pPr>
          </w:p>
        </w:tc>
        <w:tc>
          <w:tcPr>
            <w:tcW w:w="447" w:type="dxa"/>
            <w:vAlign w:val="center"/>
          </w:tcPr>
          <w:p w14:paraId="6DBD7FBD" w14:textId="455FCCC8" w:rsidR="00955C54" w:rsidRDefault="00955C54" w:rsidP="00955C54">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7</w:t>
            </w:r>
          </w:p>
        </w:tc>
        <w:tc>
          <w:tcPr>
            <w:tcW w:w="5302" w:type="dxa"/>
            <w:gridSpan w:val="3"/>
            <w:vAlign w:val="center"/>
          </w:tcPr>
          <w:p w14:paraId="19DA7890" w14:textId="735CA256" w:rsidR="00955C54" w:rsidRDefault="00955C54" w:rsidP="00955C54">
            <w:pPr>
              <w:autoSpaceDE w:val="0"/>
              <w:autoSpaceDN w:val="0"/>
              <w:rPr>
                <w:rFonts w:ascii="Helvetica" w:hAnsi="Helvetica" w:cs="Times New Roman"/>
                <w:color w:val="000000" w:themeColor="text1"/>
                <w:sz w:val="18"/>
                <w:szCs w:val="18"/>
              </w:rPr>
            </w:pPr>
            <w:r>
              <w:rPr>
                <w:rFonts w:ascii="Times New Roman" w:hAnsi="Times New Roman" w:cs="Times New Roman"/>
                <w:color w:val="111111"/>
                <w:sz w:val="20"/>
                <w:szCs w:val="20"/>
                <w:shd w:val="clear" w:color="auto" w:fill="FFFFFF"/>
              </w:rPr>
              <w:t>Reading Welty’s “A Visit of Charity”(</w:t>
            </w:r>
            <w:r>
              <w:rPr>
                <w:rFonts w:ascii="Times New Roman" w:hAnsi="Times New Roman" w:cs="Times New Roman"/>
                <w:color w:val="111111"/>
                <w:sz w:val="20"/>
                <w:szCs w:val="20"/>
                <w:shd w:val="clear" w:color="auto" w:fill="FFFFFF"/>
              </w:rPr>
              <w:t>3</w:t>
            </w:r>
            <w:r>
              <w:rPr>
                <w:rFonts w:ascii="Times New Roman" w:hAnsi="Times New Roman" w:cs="Times New Roman"/>
                <w:color w:val="111111"/>
                <w:sz w:val="20"/>
                <w:szCs w:val="20"/>
                <w:shd w:val="clear" w:color="auto" w:fill="FFFFFF"/>
              </w:rPr>
              <w:t>)</w:t>
            </w:r>
            <w:r>
              <w:rPr>
                <w:rFonts w:ascii="Helvetica" w:hAnsi="Helvetica" w:cs="Times New Roman"/>
                <w:color w:val="000000" w:themeColor="text1"/>
                <w:sz w:val="18"/>
                <w:szCs w:val="18"/>
              </w:rPr>
              <w:t xml:space="preserve"> </w:t>
            </w:r>
            <w:r>
              <w:rPr>
                <w:rFonts w:ascii="Helvetica" w:hAnsi="Helvetica" w:cs="Times New Roman"/>
                <w:color w:val="000000" w:themeColor="text1"/>
                <w:sz w:val="18"/>
                <w:szCs w:val="18"/>
              </w:rPr>
              <w:t>: Discussion</w:t>
            </w:r>
          </w:p>
        </w:tc>
        <w:tc>
          <w:tcPr>
            <w:tcW w:w="2799" w:type="dxa"/>
            <w:vAlign w:val="center"/>
          </w:tcPr>
          <w:p w14:paraId="76733581" w14:textId="61C6BDAE" w:rsidR="00955C54" w:rsidRDefault="00955C54" w:rsidP="00955C54">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R</w:t>
            </w:r>
            <w:r>
              <w:rPr>
                <w:rFonts w:ascii="Helvetica" w:hAnsi="Helvetica" w:cs="Times New Roman"/>
                <w:color w:val="000000" w:themeColor="text1"/>
                <w:sz w:val="18"/>
                <w:szCs w:val="18"/>
              </w:rPr>
              <w:t>ead the text and check vocabulary and Grammar</w:t>
            </w:r>
          </w:p>
        </w:tc>
      </w:tr>
      <w:tr w:rsidR="00955C54" w:rsidRPr="00FB02EC" w14:paraId="407C961C" w14:textId="77777777" w:rsidTr="0082791D">
        <w:trPr>
          <w:trHeight w:val="56"/>
        </w:trPr>
        <w:tc>
          <w:tcPr>
            <w:tcW w:w="1266" w:type="dxa"/>
            <w:vMerge/>
            <w:shd w:val="clear" w:color="auto" w:fill="D9E2F3" w:themeFill="accent5" w:themeFillTint="33"/>
            <w:vAlign w:val="center"/>
          </w:tcPr>
          <w:p w14:paraId="59EB33FA" w14:textId="77777777" w:rsidR="00955C54" w:rsidRPr="006620F4" w:rsidRDefault="00955C54" w:rsidP="00955C54">
            <w:pPr>
              <w:autoSpaceDE w:val="0"/>
              <w:autoSpaceDN w:val="0"/>
              <w:spacing w:line="60" w:lineRule="auto"/>
              <w:rPr>
                <w:rFonts w:ascii="ＭＳ ゴシック" w:eastAsia="ＭＳ ゴシック" w:hAnsi="ＭＳ ゴシック"/>
                <w:b/>
                <w:bCs/>
                <w:color w:val="FF0000"/>
                <w:sz w:val="18"/>
                <w:szCs w:val="20"/>
              </w:rPr>
            </w:pPr>
          </w:p>
        </w:tc>
        <w:tc>
          <w:tcPr>
            <w:tcW w:w="447" w:type="dxa"/>
            <w:vAlign w:val="center"/>
          </w:tcPr>
          <w:p w14:paraId="7E02C34A" w14:textId="073FF847" w:rsidR="00955C54" w:rsidRDefault="00955C54" w:rsidP="00955C54">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8</w:t>
            </w:r>
          </w:p>
        </w:tc>
        <w:tc>
          <w:tcPr>
            <w:tcW w:w="5302" w:type="dxa"/>
            <w:gridSpan w:val="3"/>
            <w:vAlign w:val="center"/>
          </w:tcPr>
          <w:p w14:paraId="4B0AE338" w14:textId="44A2B86F" w:rsidR="00955C54" w:rsidRDefault="00955C54" w:rsidP="00955C54">
            <w:pPr>
              <w:autoSpaceDE w:val="0"/>
              <w:autoSpaceDN w:val="0"/>
              <w:rPr>
                <w:rFonts w:ascii="Helvetica" w:hAnsi="Helvetica" w:cs="Times New Roman"/>
                <w:color w:val="000000" w:themeColor="text1"/>
                <w:sz w:val="18"/>
                <w:szCs w:val="18"/>
              </w:rPr>
            </w:pPr>
            <w:r>
              <w:rPr>
                <w:rFonts w:ascii="Times New Roman" w:hAnsi="Times New Roman" w:cs="Times New Roman"/>
                <w:color w:val="111111"/>
                <w:sz w:val="20"/>
                <w:szCs w:val="20"/>
                <w:shd w:val="clear" w:color="auto" w:fill="FFFFFF"/>
              </w:rPr>
              <w:t xml:space="preserve">Reading </w:t>
            </w:r>
            <w:r>
              <w:rPr>
                <w:rFonts w:ascii="Times New Roman" w:hAnsi="Times New Roman" w:cs="Times New Roman"/>
                <w:color w:val="111111"/>
                <w:sz w:val="20"/>
                <w:szCs w:val="20"/>
                <w:shd w:val="clear" w:color="auto" w:fill="FFFFFF"/>
              </w:rPr>
              <w:t>Ann Beatie</w:t>
            </w:r>
            <w:r>
              <w:rPr>
                <w:rFonts w:ascii="Times New Roman" w:hAnsi="Times New Roman" w:cs="Times New Roman"/>
                <w:color w:val="111111"/>
                <w:sz w:val="20"/>
                <w:szCs w:val="20"/>
                <w:shd w:val="clear" w:color="auto" w:fill="FFFFFF"/>
              </w:rPr>
              <w:t>’s</w:t>
            </w:r>
            <w:r>
              <w:rPr>
                <w:rFonts w:ascii="Times New Roman" w:hAnsi="Times New Roman" w:cs="Times New Roman"/>
                <w:color w:val="111111"/>
                <w:sz w:val="20"/>
                <w:szCs w:val="20"/>
                <w:shd w:val="clear" w:color="auto" w:fill="FFFFFF"/>
              </w:rPr>
              <w:t xml:space="preserve"> “Janus”</w:t>
            </w:r>
            <w:r>
              <w:rPr>
                <w:rFonts w:ascii="Times New Roman" w:hAnsi="Times New Roman" w:cs="Times New Roman"/>
                <w:color w:val="111111"/>
                <w:sz w:val="20"/>
                <w:szCs w:val="20"/>
                <w:shd w:val="clear" w:color="auto" w:fill="FFFFFF"/>
              </w:rPr>
              <w:t>(1):</w:t>
            </w:r>
            <w:r>
              <w:rPr>
                <w:rFonts w:ascii="Helvetica" w:hAnsi="Helvetica" w:cs="Times New Roman"/>
                <w:color w:val="000000" w:themeColor="text1"/>
                <w:sz w:val="18"/>
                <w:szCs w:val="18"/>
              </w:rPr>
              <w:t xml:space="preserve"> </w:t>
            </w:r>
            <w:r>
              <w:rPr>
                <w:rFonts w:ascii="Helvetica" w:hAnsi="Helvetica" w:cs="Times New Roman"/>
                <w:color w:val="000000" w:themeColor="text1"/>
                <w:sz w:val="18"/>
                <w:szCs w:val="18"/>
              </w:rPr>
              <w:t>Vocabulary, Pronunciation, Grammar/ Mother Goose (</w:t>
            </w:r>
            <w:r>
              <w:rPr>
                <w:rFonts w:ascii="Helvetica" w:hAnsi="Helvetica" w:cs="Times New Roman"/>
                <w:color w:val="000000" w:themeColor="text1"/>
                <w:sz w:val="18"/>
                <w:szCs w:val="18"/>
              </w:rPr>
              <w:t>3</w:t>
            </w:r>
            <w:r>
              <w:rPr>
                <w:rFonts w:ascii="Helvetica" w:hAnsi="Helvetica" w:cs="Times New Roman"/>
                <w:color w:val="000000" w:themeColor="text1"/>
                <w:sz w:val="18"/>
                <w:szCs w:val="18"/>
              </w:rPr>
              <w:t>)</w:t>
            </w:r>
          </w:p>
        </w:tc>
        <w:tc>
          <w:tcPr>
            <w:tcW w:w="2799" w:type="dxa"/>
            <w:vAlign w:val="center"/>
          </w:tcPr>
          <w:p w14:paraId="2F35DD6E" w14:textId="2067AFFA" w:rsidR="00955C54" w:rsidRDefault="00955C54" w:rsidP="00955C54">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R</w:t>
            </w:r>
            <w:r>
              <w:rPr>
                <w:rFonts w:ascii="Helvetica" w:hAnsi="Helvetica" w:cs="Times New Roman"/>
                <w:color w:val="000000" w:themeColor="text1"/>
                <w:sz w:val="18"/>
                <w:szCs w:val="18"/>
              </w:rPr>
              <w:t>eview vocabulary and grammar for the test/ Practice Mother Goose</w:t>
            </w:r>
          </w:p>
        </w:tc>
      </w:tr>
      <w:tr w:rsidR="00955C54" w:rsidRPr="00FB02EC" w14:paraId="750F2615" w14:textId="77777777" w:rsidTr="0082791D">
        <w:trPr>
          <w:trHeight w:val="56"/>
        </w:trPr>
        <w:tc>
          <w:tcPr>
            <w:tcW w:w="1266" w:type="dxa"/>
            <w:vMerge/>
            <w:shd w:val="clear" w:color="auto" w:fill="D9E2F3" w:themeFill="accent5" w:themeFillTint="33"/>
            <w:vAlign w:val="center"/>
          </w:tcPr>
          <w:p w14:paraId="06977F26" w14:textId="77777777" w:rsidR="00955C54" w:rsidRPr="006620F4" w:rsidRDefault="00955C54" w:rsidP="00955C54">
            <w:pPr>
              <w:autoSpaceDE w:val="0"/>
              <w:autoSpaceDN w:val="0"/>
              <w:spacing w:line="60" w:lineRule="auto"/>
              <w:rPr>
                <w:rFonts w:ascii="ＭＳ ゴシック" w:eastAsia="ＭＳ ゴシック" w:hAnsi="ＭＳ ゴシック"/>
                <w:b/>
                <w:bCs/>
                <w:color w:val="FF0000"/>
                <w:sz w:val="18"/>
                <w:szCs w:val="20"/>
              </w:rPr>
            </w:pPr>
          </w:p>
        </w:tc>
        <w:tc>
          <w:tcPr>
            <w:tcW w:w="447" w:type="dxa"/>
            <w:vAlign w:val="center"/>
          </w:tcPr>
          <w:p w14:paraId="680A97D7" w14:textId="3C246EE5" w:rsidR="00955C54" w:rsidRDefault="00955C54" w:rsidP="00955C54">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9</w:t>
            </w:r>
          </w:p>
        </w:tc>
        <w:tc>
          <w:tcPr>
            <w:tcW w:w="5302" w:type="dxa"/>
            <w:gridSpan w:val="3"/>
            <w:vAlign w:val="center"/>
          </w:tcPr>
          <w:p w14:paraId="79700152" w14:textId="5B5D1EF4" w:rsidR="00955C54" w:rsidRDefault="00955C54" w:rsidP="00955C54">
            <w:pPr>
              <w:autoSpaceDE w:val="0"/>
              <w:autoSpaceDN w:val="0"/>
              <w:rPr>
                <w:rFonts w:ascii="Helvetica" w:hAnsi="Helvetica" w:cs="Times New Roman"/>
                <w:color w:val="000000" w:themeColor="text1"/>
                <w:sz w:val="18"/>
                <w:szCs w:val="18"/>
              </w:rPr>
            </w:pPr>
            <w:r>
              <w:rPr>
                <w:rFonts w:ascii="Times New Roman" w:hAnsi="Times New Roman" w:cs="Times New Roman"/>
                <w:color w:val="111111"/>
                <w:sz w:val="20"/>
                <w:szCs w:val="20"/>
                <w:shd w:val="clear" w:color="auto" w:fill="FFFFFF"/>
              </w:rPr>
              <w:t>Reading Ann Beatie’s “Janus”(</w:t>
            </w:r>
            <w:r>
              <w:rPr>
                <w:rFonts w:ascii="Times New Roman" w:hAnsi="Times New Roman" w:cs="Times New Roman"/>
                <w:color w:val="111111"/>
                <w:sz w:val="20"/>
                <w:szCs w:val="20"/>
                <w:shd w:val="clear" w:color="auto" w:fill="FFFFFF"/>
              </w:rPr>
              <w:t>2</w:t>
            </w:r>
            <w:r>
              <w:rPr>
                <w:rFonts w:ascii="Times New Roman" w:hAnsi="Times New Roman" w:cs="Times New Roman"/>
                <w:color w:val="111111"/>
                <w:sz w:val="20"/>
                <w:szCs w:val="20"/>
                <w:shd w:val="clear" w:color="auto" w:fill="FFFFFF"/>
              </w:rPr>
              <w:t>)</w:t>
            </w:r>
            <w:r>
              <w:rPr>
                <w:rFonts w:ascii="Times New Roman" w:hAnsi="Times New Roman" w:cs="Times New Roman"/>
                <w:color w:val="111111"/>
                <w:sz w:val="20"/>
                <w:szCs w:val="20"/>
                <w:shd w:val="clear" w:color="auto" w:fill="FFFFFF"/>
              </w:rPr>
              <w:t>:</w:t>
            </w:r>
            <w:r>
              <w:rPr>
                <w:rFonts w:ascii="Helvetica" w:hAnsi="Helvetica" w:cs="Times New Roman"/>
                <w:color w:val="000000" w:themeColor="text1"/>
                <w:sz w:val="18"/>
                <w:szCs w:val="18"/>
              </w:rPr>
              <w:t xml:space="preserve"> </w:t>
            </w:r>
            <w:r>
              <w:rPr>
                <w:rFonts w:ascii="Helvetica" w:hAnsi="Helvetica" w:cs="Times New Roman"/>
                <w:color w:val="000000" w:themeColor="text1"/>
                <w:sz w:val="18"/>
                <w:szCs w:val="18"/>
              </w:rPr>
              <w:t>Review Test</w:t>
            </w:r>
          </w:p>
        </w:tc>
        <w:tc>
          <w:tcPr>
            <w:tcW w:w="2799" w:type="dxa"/>
            <w:vAlign w:val="center"/>
          </w:tcPr>
          <w:p w14:paraId="44D6D5A6" w14:textId="77777777" w:rsidR="00955C54" w:rsidRDefault="00955C54" w:rsidP="00955C54">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F</w:t>
            </w:r>
            <w:r>
              <w:rPr>
                <w:rFonts w:ascii="Helvetica" w:hAnsi="Helvetica" w:cs="Times New Roman"/>
                <w:color w:val="000000" w:themeColor="text1"/>
                <w:sz w:val="18"/>
                <w:szCs w:val="18"/>
              </w:rPr>
              <w:t>eedback of the review test</w:t>
            </w:r>
          </w:p>
          <w:p w14:paraId="7CF59983" w14:textId="00CF1441" w:rsidR="00955C54" w:rsidRDefault="00955C54" w:rsidP="00955C54">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P</w:t>
            </w:r>
            <w:r>
              <w:rPr>
                <w:rFonts w:ascii="Helvetica" w:hAnsi="Helvetica" w:cs="Times New Roman"/>
                <w:color w:val="000000" w:themeColor="text1"/>
                <w:sz w:val="18"/>
                <w:szCs w:val="18"/>
              </w:rPr>
              <w:t>repare for the discussion</w:t>
            </w:r>
          </w:p>
        </w:tc>
      </w:tr>
      <w:tr w:rsidR="00955C54" w:rsidRPr="00FB02EC" w14:paraId="5021E838" w14:textId="77777777" w:rsidTr="0082791D">
        <w:trPr>
          <w:trHeight w:val="56"/>
        </w:trPr>
        <w:tc>
          <w:tcPr>
            <w:tcW w:w="1266" w:type="dxa"/>
            <w:vMerge/>
            <w:shd w:val="clear" w:color="auto" w:fill="D9E2F3" w:themeFill="accent5" w:themeFillTint="33"/>
            <w:vAlign w:val="center"/>
          </w:tcPr>
          <w:p w14:paraId="6134D842" w14:textId="77777777" w:rsidR="00955C54" w:rsidRPr="006620F4" w:rsidRDefault="00955C54" w:rsidP="00955C54">
            <w:pPr>
              <w:autoSpaceDE w:val="0"/>
              <w:autoSpaceDN w:val="0"/>
              <w:spacing w:line="60" w:lineRule="auto"/>
              <w:rPr>
                <w:rFonts w:ascii="ＭＳ ゴシック" w:eastAsia="ＭＳ ゴシック" w:hAnsi="ＭＳ ゴシック"/>
                <w:b/>
                <w:bCs/>
                <w:color w:val="FF0000"/>
                <w:sz w:val="18"/>
                <w:szCs w:val="20"/>
              </w:rPr>
            </w:pPr>
          </w:p>
        </w:tc>
        <w:tc>
          <w:tcPr>
            <w:tcW w:w="447" w:type="dxa"/>
            <w:vAlign w:val="center"/>
          </w:tcPr>
          <w:p w14:paraId="6841A7A8" w14:textId="6FBFE4F8" w:rsidR="00955C54" w:rsidRDefault="00955C54" w:rsidP="00955C54">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1</w:t>
            </w:r>
            <w:r>
              <w:rPr>
                <w:rFonts w:ascii="Helvetica" w:hAnsi="Helvetica" w:cs="Times New Roman"/>
                <w:color w:val="000000" w:themeColor="text1"/>
                <w:sz w:val="18"/>
                <w:szCs w:val="18"/>
              </w:rPr>
              <w:t>0</w:t>
            </w:r>
          </w:p>
        </w:tc>
        <w:tc>
          <w:tcPr>
            <w:tcW w:w="5302" w:type="dxa"/>
            <w:gridSpan w:val="3"/>
            <w:vAlign w:val="center"/>
          </w:tcPr>
          <w:p w14:paraId="39C9D6F6" w14:textId="1F3F1F2A" w:rsidR="00955C54" w:rsidRDefault="00955C54" w:rsidP="00955C54">
            <w:pPr>
              <w:autoSpaceDE w:val="0"/>
              <w:autoSpaceDN w:val="0"/>
              <w:rPr>
                <w:rFonts w:ascii="Helvetica" w:hAnsi="Helvetica" w:cs="Times New Roman"/>
                <w:color w:val="000000" w:themeColor="text1"/>
                <w:sz w:val="18"/>
                <w:szCs w:val="18"/>
              </w:rPr>
            </w:pPr>
            <w:r>
              <w:rPr>
                <w:rFonts w:ascii="Times New Roman" w:hAnsi="Times New Roman" w:cs="Times New Roman"/>
                <w:color w:val="111111"/>
                <w:sz w:val="20"/>
                <w:szCs w:val="20"/>
                <w:shd w:val="clear" w:color="auto" w:fill="FFFFFF"/>
              </w:rPr>
              <w:t>Reading Ann Beatie’s “Janus”(</w:t>
            </w:r>
            <w:r>
              <w:rPr>
                <w:rFonts w:ascii="Times New Roman" w:hAnsi="Times New Roman" w:cs="Times New Roman"/>
                <w:color w:val="111111"/>
                <w:sz w:val="20"/>
                <w:szCs w:val="20"/>
                <w:shd w:val="clear" w:color="auto" w:fill="FFFFFF"/>
              </w:rPr>
              <w:t>3</w:t>
            </w:r>
            <w:r>
              <w:rPr>
                <w:rFonts w:ascii="Times New Roman" w:hAnsi="Times New Roman" w:cs="Times New Roman"/>
                <w:color w:val="111111"/>
                <w:sz w:val="20"/>
                <w:szCs w:val="20"/>
                <w:shd w:val="clear" w:color="auto" w:fill="FFFFFF"/>
              </w:rPr>
              <w:t>)</w:t>
            </w:r>
            <w:r>
              <w:rPr>
                <w:rFonts w:ascii="Helvetica" w:hAnsi="Helvetica" w:cs="Times New Roman"/>
                <w:color w:val="000000" w:themeColor="text1"/>
                <w:sz w:val="18"/>
                <w:szCs w:val="18"/>
              </w:rPr>
              <w:t xml:space="preserve"> </w:t>
            </w:r>
            <w:r>
              <w:rPr>
                <w:rFonts w:ascii="Helvetica" w:hAnsi="Helvetica" w:cs="Times New Roman"/>
                <w:color w:val="000000" w:themeColor="text1"/>
                <w:sz w:val="18"/>
                <w:szCs w:val="18"/>
              </w:rPr>
              <w:t>: Discussion</w:t>
            </w:r>
          </w:p>
        </w:tc>
        <w:tc>
          <w:tcPr>
            <w:tcW w:w="2799" w:type="dxa"/>
            <w:vAlign w:val="center"/>
          </w:tcPr>
          <w:p w14:paraId="435933B8" w14:textId="27A44526" w:rsidR="00955C54" w:rsidRDefault="00955C54" w:rsidP="00955C54">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R</w:t>
            </w:r>
            <w:r>
              <w:rPr>
                <w:rFonts w:ascii="Helvetica" w:hAnsi="Helvetica" w:cs="Times New Roman"/>
                <w:color w:val="000000" w:themeColor="text1"/>
                <w:sz w:val="18"/>
                <w:szCs w:val="18"/>
              </w:rPr>
              <w:t>ead the text and check vocabulary and Grammar</w:t>
            </w:r>
          </w:p>
        </w:tc>
      </w:tr>
      <w:tr w:rsidR="00955C54" w:rsidRPr="00FB02EC" w14:paraId="01D8C700" w14:textId="77777777" w:rsidTr="0082791D">
        <w:trPr>
          <w:trHeight w:val="56"/>
        </w:trPr>
        <w:tc>
          <w:tcPr>
            <w:tcW w:w="1266" w:type="dxa"/>
            <w:vMerge/>
            <w:shd w:val="clear" w:color="auto" w:fill="D9E2F3" w:themeFill="accent5" w:themeFillTint="33"/>
            <w:vAlign w:val="center"/>
          </w:tcPr>
          <w:p w14:paraId="3FD68609" w14:textId="77777777" w:rsidR="00955C54" w:rsidRPr="006620F4" w:rsidRDefault="00955C54" w:rsidP="00955C54">
            <w:pPr>
              <w:autoSpaceDE w:val="0"/>
              <w:autoSpaceDN w:val="0"/>
              <w:spacing w:line="60" w:lineRule="auto"/>
              <w:rPr>
                <w:rFonts w:ascii="ＭＳ ゴシック" w:eastAsia="ＭＳ ゴシック" w:hAnsi="ＭＳ ゴシック"/>
                <w:b/>
                <w:bCs/>
                <w:color w:val="FF0000"/>
                <w:sz w:val="18"/>
                <w:szCs w:val="20"/>
              </w:rPr>
            </w:pPr>
          </w:p>
        </w:tc>
        <w:tc>
          <w:tcPr>
            <w:tcW w:w="447" w:type="dxa"/>
            <w:vAlign w:val="center"/>
          </w:tcPr>
          <w:p w14:paraId="0EF4FB3E" w14:textId="6F80A9E9" w:rsidR="00955C54" w:rsidRDefault="00955C54" w:rsidP="00955C54">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1</w:t>
            </w:r>
            <w:r>
              <w:rPr>
                <w:rFonts w:ascii="Helvetica" w:hAnsi="Helvetica" w:cs="Times New Roman"/>
                <w:color w:val="000000" w:themeColor="text1"/>
                <w:sz w:val="18"/>
                <w:szCs w:val="18"/>
              </w:rPr>
              <w:t>1</w:t>
            </w:r>
          </w:p>
        </w:tc>
        <w:tc>
          <w:tcPr>
            <w:tcW w:w="5302" w:type="dxa"/>
            <w:gridSpan w:val="3"/>
            <w:vAlign w:val="center"/>
          </w:tcPr>
          <w:p w14:paraId="675736BD" w14:textId="36AD70D9" w:rsidR="00955C54" w:rsidRDefault="00955C54" w:rsidP="00955C54">
            <w:pPr>
              <w:autoSpaceDE w:val="0"/>
              <w:autoSpaceDN w:val="0"/>
              <w:rPr>
                <w:rFonts w:ascii="Helvetica" w:hAnsi="Helvetica" w:cs="Times New Roman"/>
                <w:color w:val="000000" w:themeColor="text1"/>
                <w:sz w:val="18"/>
                <w:szCs w:val="18"/>
              </w:rPr>
            </w:pPr>
            <w:r>
              <w:rPr>
                <w:rFonts w:ascii="Times New Roman" w:hAnsi="Times New Roman" w:cs="Times New Roman"/>
                <w:color w:val="111111"/>
                <w:sz w:val="20"/>
                <w:szCs w:val="20"/>
                <w:shd w:val="clear" w:color="auto" w:fill="FFFFFF"/>
              </w:rPr>
              <w:t xml:space="preserve">Reading </w:t>
            </w:r>
            <w:r w:rsidRPr="005D0949">
              <w:rPr>
                <w:rFonts w:ascii="Times New Roman" w:hAnsi="Times New Roman" w:cs="Times New Roman"/>
                <w:color w:val="111111"/>
                <w:sz w:val="20"/>
                <w:szCs w:val="20"/>
                <w:shd w:val="clear" w:color="auto" w:fill="FFFFFF"/>
              </w:rPr>
              <w:t xml:space="preserve">Anderson, </w:t>
            </w:r>
            <w:r>
              <w:rPr>
                <w:rFonts w:ascii="Times New Roman" w:hAnsi="Times New Roman" w:cs="Times New Roman"/>
                <w:color w:val="111111"/>
                <w:sz w:val="20"/>
                <w:szCs w:val="20"/>
                <w:shd w:val="clear" w:color="auto" w:fill="FFFFFF"/>
              </w:rPr>
              <w:t>“I Want to Know Why”</w:t>
            </w:r>
            <w:r>
              <w:rPr>
                <w:rFonts w:ascii="Times New Roman" w:hAnsi="Times New Roman" w:cs="Times New Roman"/>
                <w:color w:val="111111"/>
                <w:sz w:val="20"/>
                <w:szCs w:val="20"/>
                <w:shd w:val="clear" w:color="auto" w:fill="FFFFFF"/>
              </w:rPr>
              <w:t>(1):</w:t>
            </w:r>
            <w:r>
              <w:rPr>
                <w:rFonts w:ascii="Helvetica" w:hAnsi="Helvetica" w:cs="Times New Roman"/>
                <w:color w:val="000000" w:themeColor="text1"/>
                <w:sz w:val="18"/>
                <w:szCs w:val="18"/>
              </w:rPr>
              <w:t xml:space="preserve"> </w:t>
            </w:r>
            <w:r>
              <w:rPr>
                <w:rFonts w:ascii="Helvetica" w:hAnsi="Helvetica" w:cs="Times New Roman"/>
                <w:color w:val="000000" w:themeColor="text1"/>
                <w:sz w:val="18"/>
                <w:szCs w:val="18"/>
              </w:rPr>
              <w:t>Vocabulary, Pronunciation, Grammar/ Mother Goose (</w:t>
            </w:r>
            <w:r>
              <w:rPr>
                <w:rFonts w:ascii="Helvetica" w:hAnsi="Helvetica" w:cs="Times New Roman"/>
                <w:color w:val="000000" w:themeColor="text1"/>
                <w:sz w:val="18"/>
                <w:szCs w:val="18"/>
              </w:rPr>
              <w:t>4</w:t>
            </w:r>
            <w:r>
              <w:rPr>
                <w:rFonts w:ascii="Helvetica" w:hAnsi="Helvetica" w:cs="Times New Roman"/>
                <w:color w:val="000000" w:themeColor="text1"/>
                <w:sz w:val="18"/>
                <w:szCs w:val="18"/>
              </w:rPr>
              <w:t>)</w:t>
            </w:r>
          </w:p>
        </w:tc>
        <w:tc>
          <w:tcPr>
            <w:tcW w:w="2799" w:type="dxa"/>
            <w:vAlign w:val="center"/>
          </w:tcPr>
          <w:p w14:paraId="23E0CB02" w14:textId="63FD92D4" w:rsidR="00955C54" w:rsidRDefault="00955C54" w:rsidP="00955C54">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R</w:t>
            </w:r>
            <w:r>
              <w:rPr>
                <w:rFonts w:ascii="Helvetica" w:hAnsi="Helvetica" w:cs="Times New Roman"/>
                <w:color w:val="000000" w:themeColor="text1"/>
                <w:sz w:val="18"/>
                <w:szCs w:val="18"/>
              </w:rPr>
              <w:t>eview vocabulary and grammar for the test/ Practice Mother Goose</w:t>
            </w:r>
          </w:p>
        </w:tc>
      </w:tr>
      <w:tr w:rsidR="00955C54" w:rsidRPr="00FB02EC" w14:paraId="13A643B6" w14:textId="77777777" w:rsidTr="0082791D">
        <w:trPr>
          <w:trHeight w:val="56"/>
        </w:trPr>
        <w:tc>
          <w:tcPr>
            <w:tcW w:w="1266" w:type="dxa"/>
            <w:vMerge/>
            <w:shd w:val="clear" w:color="auto" w:fill="D9E2F3" w:themeFill="accent5" w:themeFillTint="33"/>
            <w:vAlign w:val="center"/>
          </w:tcPr>
          <w:p w14:paraId="7456F21C" w14:textId="77777777" w:rsidR="00955C54" w:rsidRPr="006620F4" w:rsidRDefault="00955C54" w:rsidP="00955C54">
            <w:pPr>
              <w:autoSpaceDE w:val="0"/>
              <w:autoSpaceDN w:val="0"/>
              <w:spacing w:line="60" w:lineRule="auto"/>
              <w:rPr>
                <w:rFonts w:ascii="ＭＳ ゴシック" w:eastAsia="ＭＳ ゴシック" w:hAnsi="ＭＳ ゴシック"/>
                <w:b/>
                <w:bCs/>
                <w:color w:val="FF0000"/>
                <w:sz w:val="18"/>
                <w:szCs w:val="20"/>
              </w:rPr>
            </w:pPr>
          </w:p>
        </w:tc>
        <w:tc>
          <w:tcPr>
            <w:tcW w:w="447" w:type="dxa"/>
            <w:vAlign w:val="center"/>
          </w:tcPr>
          <w:p w14:paraId="10DD1AC3" w14:textId="37323421" w:rsidR="00955C54" w:rsidRDefault="00955C54" w:rsidP="00955C54">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1</w:t>
            </w:r>
            <w:r>
              <w:rPr>
                <w:rFonts w:ascii="Helvetica" w:hAnsi="Helvetica" w:cs="Times New Roman"/>
                <w:color w:val="000000" w:themeColor="text1"/>
                <w:sz w:val="18"/>
                <w:szCs w:val="18"/>
              </w:rPr>
              <w:t>2</w:t>
            </w:r>
          </w:p>
        </w:tc>
        <w:tc>
          <w:tcPr>
            <w:tcW w:w="5302" w:type="dxa"/>
            <w:gridSpan w:val="3"/>
            <w:vAlign w:val="center"/>
          </w:tcPr>
          <w:p w14:paraId="0D586297" w14:textId="4F88C68E" w:rsidR="00955C54" w:rsidRDefault="00955C54" w:rsidP="00955C54">
            <w:pPr>
              <w:autoSpaceDE w:val="0"/>
              <w:autoSpaceDN w:val="0"/>
              <w:rPr>
                <w:rFonts w:ascii="Helvetica" w:hAnsi="Helvetica" w:cs="Times New Roman"/>
                <w:color w:val="000000" w:themeColor="text1"/>
                <w:sz w:val="18"/>
                <w:szCs w:val="18"/>
              </w:rPr>
            </w:pPr>
            <w:r>
              <w:rPr>
                <w:rFonts w:ascii="Times New Roman" w:hAnsi="Times New Roman" w:cs="Times New Roman"/>
                <w:color w:val="111111"/>
                <w:sz w:val="20"/>
                <w:szCs w:val="20"/>
                <w:shd w:val="clear" w:color="auto" w:fill="FFFFFF"/>
              </w:rPr>
              <w:t xml:space="preserve">Reading </w:t>
            </w:r>
            <w:r w:rsidRPr="005D0949">
              <w:rPr>
                <w:rFonts w:ascii="Times New Roman" w:hAnsi="Times New Roman" w:cs="Times New Roman"/>
                <w:color w:val="111111"/>
                <w:sz w:val="20"/>
                <w:szCs w:val="20"/>
                <w:shd w:val="clear" w:color="auto" w:fill="FFFFFF"/>
              </w:rPr>
              <w:t xml:space="preserve">Anderson, </w:t>
            </w:r>
            <w:r>
              <w:rPr>
                <w:rFonts w:ascii="Times New Roman" w:hAnsi="Times New Roman" w:cs="Times New Roman"/>
                <w:color w:val="111111"/>
                <w:sz w:val="20"/>
                <w:szCs w:val="20"/>
                <w:shd w:val="clear" w:color="auto" w:fill="FFFFFF"/>
              </w:rPr>
              <w:t>“I Want to Know Why”(</w:t>
            </w:r>
            <w:r>
              <w:rPr>
                <w:rFonts w:ascii="Times New Roman" w:hAnsi="Times New Roman" w:cs="Times New Roman"/>
                <w:color w:val="111111"/>
                <w:sz w:val="20"/>
                <w:szCs w:val="20"/>
                <w:shd w:val="clear" w:color="auto" w:fill="FFFFFF"/>
              </w:rPr>
              <w:t>2</w:t>
            </w:r>
            <w:r>
              <w:rPr>
                <w:rFonts w:ascii="Times New Roman" w:hAnsi="Times New Roman" w:cs="Times New Roman"/>
                <w:color w:val="111111"/>
                <w:sz w:val="20"/>
                <w:szCs w:val="20"/>
                <w:shd w:val="clear" w:color="auto" w:fill="FFFFFF"/>
              </w:rPr>
              <w:t>)</w:t>
            </w:r>
            <w:r>
              <w:rPr>
                <w:rFonts w:ascii="Times New Roman" w:hAnsi="Times New Roman" w:cs="Times New Roman"/>
                <w:color w:val="111111"/>
                <w:sz w:val="20"/>
                <w:szCs w:val="20"/>
                <w:shd w:val="clear" w:color="auto" w:fill="FFFFFF"/>
              </w:rPr>
              <w:t>:</w:t>
            </w:r>
            <w:r>
              <w:rPr>
                <w:rFonts w:ascii="Helvetica" w:hAnsi="Helvetica" w:cs="Times New Roman"/>
                <w:color w:val="000000" w:themeColor="text1"/>
                <w:sz w:val="18"/>
                <w:szCs w:val="18"/>
              </w:rPr>
              <w:t xml:space="preserve"> </w:t>
            </w:r>
            <w:r>
              <w:rPr>
                <w:rFonts w:ascii="Helvetica" w:hAnsi="Helvetica" w:cs="Times New Roman"/>
                <w:color w:val="000000" w:themeColor="text1"/>
                <w:sz w:val="18"/>
                <w:szCs w:val="18"/>
              </w:rPr>
              <w:t>Review Test</w:t>
            </w:r>
          </w:p>
        </w:tc>
        <w:tc>
          <w:tcPr>
            <w:tcW w:w="2799" w:type="dxa"/>
            <w:vAlign w:val="center"/>
          </w:tcPr>
          <w:p w14:paraId="11F6A88F" w14:textId="77777777" w:rsidR="00955C54" w:rsidRDefault="00955C54" w:rsidP="00955C54">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F</w:t>
            </w:r>
            <w:r>
              <w:rPr>
                <w:rFonts w:ascii="Helvetica" w:hAnsi="Helvetica" w:cs="Times New Roman"/>
                <w:color w:val="000000" w:themeColor="text1"/>
                <w:sz w:val="18"/>
                <w:szCs w:val="18"/>
              </w:rPr>
              <w:t>eedback of the review test</w:t>
            </w:r>
          </w:p>
          <w:p w14:paraId="46931555" w14:textId="3EAD2BC0" w:rsidR="00955C54" w:rsidRDefault="00955C54" w:rsidP="00955C54">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P</w:t>
            </w:r>
            <w:r>
              <w:rPr>
                <w:rFonts w:ascii="Helvetica" w:hAnsi="Helvetica" w:cs="Times New Roman"/>
                <w:color w:val="000000" w:themeColor="text1"/>
                <w:sz w:val="18"/>
                <w:szCs w:val="18"/>
              </w:rPr>
              <w:t>repare for the discussion</w:t>
            </w:r>
          </w:p>
        </w:tc>
      </w:tr>
      <w:tr w:rsidR="00955C54" w:rsidRPr="00FB02EC" w14:paraId="304E32B6" w14:textId="77777777" w:rsidTr="0082791D">
        <w:trPr>
          <w:trHeight w:val="56"/>
        </w:trPr>
        <w:tc>
          <w:tcPr>
            <w:tcW w:w="1266" w:type="dxa"/>
            <w:vMerge/>
            <w:shd w:val="clear" w:color="auto" w:fill="D9E2F3" w:themeFill="accent5" w:themeFillTint="33"/>
            <w:vAlign w:val="center"/>
          </w:tcPr>
          <w:p w14:paraId="6C804AD2" w14:textId="77777777" w:rsidR="00955C54" w:rsidRPr="006620F4" w:rsidRDefault="00955C54" w:rsidP="00955C54">
            <w:pPr>
              <w:autoSpaceDE w:val="0"/>
              <w:autoSpaceDN w:val="0"/>
              <w:spacing w:line="60" w:lineRule="auto"/>
              <w:rPr>
                <w:rFonts w:ascii="ＭＳ ゴシック" w:eastAsia="ＭＳ ゴシック" w:hAnsi="ＭＳ ゴシック"/>
                <w:b/>
                <w:bCs/>
                <w:color w:val="FF0000"/>
                <w:sz w:val="18"/>
                <w:szCs w:val="20"/>
              </w:rPr>
            </w:pPr>
          </w:p>
        </w:tc>
        <w:tc>
          <w:tcPr>
            <w:tcW w:w="447" w:type="dxa"/>
            <w:vAlign w:val="center"/>
          </w:tcPr>
          <w:p w14:paraId="78304D4E" w14:textId="47E1C632" w:rsidR="00955C54" w:rsidRDefault="00955C54" w:rsidP="00955C54">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1</w:t>
            </w:r>
            <w:r>
              <w:rPr>
                <w:rFonts w:ascii="Helvetica" w:hAnsi="Helvetica" w:cs="Times New Roman"/>
                <w:color w:val="000000" w:themeColor="text1"/>
                <w:sz w:val="18"/>
                <w:szCs w:val="18"/>
              </w:rPr>
              <w:t>3</w:t>
            </w:r>
          </w:p>
        </w:tc>
        <w:tc>
          <w:tcPr>
            <w:tcW w:w="5302" w:type="dxa"/>
            <w:gridSpan w:val="3"/>
            <w:vAlign w:val="center"/>
          </w:tcPr>
          <w:p w14:paraId="70129CCC" w14:textId="09D61133" w:rsidR="00955C54" w:rsidRDefault="00955C54" w:rsidP="00955C54">
            <w:pPr>
              <w:autoSpaceDE w:val="0"/>
              <w:autoSpaceDN w:val="0"/>
              <w:rPr>
                <w:rFonts w:ascii="Helvetica" w:hAnsi="Helvetica" w:cs="Times New Roman"/>
                <w:color w:val="000000" w:themeColor="text1"/>
                <w:sz w:val="18"/>
                <w:szCs w:val="18"/>
              </w:rPr>
            </w:pPr>
            <w:r>
              <w:rPr>
                <w:rFonts w:ascii="Times New Roman" w:hAnsi="Times New Roman" w:cs="Times New Roman"/>
                <w:color w:val="111111"/>
                <w:sz w:val="20"/>
                <w:szCs w:val="20"/>
                <w:shd w:val="clear" w:color="auto" w:fill="FFFFFF"/>
              </w:rPr>
              <w:t xml:space="preserve">Reading </w:t>
            </w:r>
            <w:r w:rsidRPr="005D0949">
              <w:rPr>
                <w:rFonts w:ascii="Times New Roman" w:hAnsi="Times New Roman" w:cs="Times New Roman"/>
                <w:color w:val="111111"/>
                <w:sz w:val="20"/>
                <w:szCs w:val="20"/>
                <w:shd w:val="clear" w:color="auto" w:fill="FFFFFF"/>
              </w:rPr>
              <w:t xml:space="preserve">Anderson, </w:t>
            </w:r>
            <w:r>
              <w:rPr>
                <w:rFonts w:ascii="Times New Roman" w:hAnsi="Times New Roman" w:cs="Times New Roman"/>
                <w:color w:val="111111"/>
                <w:sz w:val="20"/>
                <w:szCs w:val="20"/>
                <w:shd w:val="clear" w:color="auto" w:fill="FFFFFF"/>
              </w:rPr>
              <w:t>“I Want to Know Why”(</w:t>
            </w:r>
            <w:r>
              <w:rPr>
                <w:rFonts w:ascii="Times New Roman" w:hAnsi="Times New Roman" w:cs="Times New Roman"/>
                <w:color w:val="111111"/>
                <w:sz w:val="20"/>
                <w:szCs w:val="20"/>
                <w:shd w:val="clear" w:color="auto" w:fill="FFFFFF"/>
              </w:rPr>
              <w:t>3</w:t>
            </w:r>
            <w:r>
              <w:rPr>
                <w:rFonts w:ascii="Times New Roman" w:hAnsi="Times New Roman" w:cs="Times New Roman"/>
                <w:color w:val="111111"/>
                <w:sz w:val="20"/>
                <w:szCs w:val="20"/>
                <w:shd w:val="clear" w:color="auto" w:fill="FFFFFF"/>
              </w:rPr>
              <w:t>)</w:t>
            </w:r>
            <w:r>
              <w:rPr>
                <w:rFonts w:ascii="Helvetica" w:hAnsi="Helvetica" w:cs="Times New Roman"/>
                <w:color w:val="000000" w:themeColor="text1"/>
                <w:sz w:val="18"/>
                <w:szCs w:val="18"/>
              </w:rPr>
              <w:t xml:space="preserve"> </w:t>
            </w:r>
            <w:r>
              <w:rPr>
                <w:rFonts w:ascii="Helvetica" w:hAnsi="Helvetica" w:cs="Times New Roman"/>
                <w:color w:val="000000" w:themeColor="text1"/>
                <w:sz w:val="18"/>
                <w:szCs w:val="18"/>
              </w:rPr>
              <w:t>: Discussion</w:t>
            </w:r>
          </w:p>
        </w:tc>
        <w:tc>
          <w:tcPr>
            <w:tcW w:w="2799" w:type="dxa"/>
            <w:vAlign w:val="center"/>
          </w:tcPr>
          <w:p w14:paraId="10C352DA" w14:textId="278F752B" w:rsidR="00955C54" w:rsidRDefault="00955C54" w:rsidP="00955C54">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R</w:t>
            </w:r>
            <w:r>
              <w:rPr>
                <w:rFonts w:ascii="Helvetica" w:hAnsi="Helvetica" w:cs="Times New Roman"/>
                <w:color w:val="000000" w:themeColor="text1"/>
                <w:sz w:val="18"/>
                <w:szCs w:val="18"/>
              </w:rPr>
              <w:t>ead the text and check vocabulary and Grammar</w:t>
            </w:r>
          </w:p>
        </w:tc>
      </w:tr>
      <w:tr w:rsidR="00955C54" w:rsidRPr="00FB02EC" w14:paraId="27306222" w14:textId="77777777" w:rsidTr="0082791D">
        <w:trPr>
          <w:trHeight w:val="56"/>
        </w:trPr>
        <w:tc>
          <w:tcPr>
            <w:tcW w:w="1266" w:type="dxa"/>
            <w:vMerge/>
            <w:shd w:val="clear" w:color="auto" w:fill="D9E2F3" w:themeFill="accent5" w:themeFillTint="33"/>
            <w:vAlign w:val="center"/>
          </w:tcPr>
          <w:p w14:paraId="42FC4ED4" w14:textId="77777777" w:rsidR="00955C54" w:rsidRPr="006620F4" w:rsidRDefault="00955C54" w:rsidP="00955C54">
            <w:pPr>
              <w:autoSpaceDE w:val="0"/>
              <w:autoSpaceDN w:val="0"/>
              <w:spacing w:line="60" w:lineRule="auto"/>
              <w:rPr>
                <w:rFonts w:ascii="ＭＳ ゴシック" w:eastAsia="ＭＳ ゴシック" w:hAnsi="ＭＳ ゴシック"/>
                <w:b/>
                <w:bCs/>
                <w:color w:val="FF0000"/>
                <w:sz w:val="18"/>
                <w:szCs w:val="20"/>
              </w:rPr>
            </w:pPr>
          </w:p>
        </w:tc>
        <w:tc>
          <w:tcPr>
            <w:tcW w:w="447" w:type="dxa"/>
            <w:vAlign w:val="center"/>
          </w:tcPr>
          <w:p w14:paraId="7BB711DB" w14:textId="5074C037" w:rsidR="00955C54" w:rsidRDefault="00955C54" w:rsidP="00955C54">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1</w:t>
            </w:r>
            <w:r>
              <w:rPr>
                <w:rFonts w:ascii="Helvetica" w:hAnsi="Helvetica" w:cs="Times New Roman"/>
                <w:color w:val="000000" w:themeColor="text1"/>
                <w:sz w:val="18"/>
                <w:szCs w:val="18"/>
              </w:rPr>
              <w:t>4</w:t>
            </w:r>
          </w:p>
        </w:tc>
        <w:tc>
          <w:tcPr>
            <w:tcW w:w="5302" w:type="dxa"/>
            <w:gridSpan w:val="3"/>
            <w:vAlign w:val="center"/>
          </w:tcPr>
          <w:p w14:paraId="3934FE89" w14:textId="1B1106F8" w:rsidR="00955C54" w:rsidRDefault="00955C54" w:rsidP="00955C54">
            <w:pPr>
              <w:autoSpaceDE w:val="0"/>
              <w:autoSpaceDN w:val="0"/>
              <w:rPr>
                <w:rFonts w:ascii="Helvetica" w:hAnsi="Helvetica" w:cs="Times New Roman"/>
                <w:color w:val="000000" w:themeColor="text1"/>
                <w:sz w:val="18"/>
                <w:szCs w:val="18"/>
              </w:rPr>
            </w:pPr>
            <w:r>
              <w:rPr>
                <w:rFonts w:ascii="Times New Roman" w:hAnsi="Times New Roman" w:cs="Times New Roman"/>
                <w:color w:val="111111"/>
                <w:sz w:val="20"/>
                <w:szCs w:val="20"/>
                <w:shd w:val="clear" w:color="auto" w:fill="FFFFFF"/>
              </w:rPr>
              <w:t xml:space="preserve">Reading </w:t>
            </w:r>
            <w:r>
              <w:rPr>
                <w:rFonts w:ascii="Times New Roman" w:hAnsi="Times New Roman" w:cs="Times New Roman"/>
                <w:color w:val="111111"/>
                <w:sz w:val="20"/>
                <w:szCs w:val="20"/>
                <w:shd w:val="clear" w:color="auto" w:fill="FFFFFF"/>
              </w:rPr>
              <w:t>O. Henry, “</w:t>
            </w:r>
            <w:r>
              <w:rPr>
                <w:rFonts w:ascii="Times New Roman" w:hAnsi="Times New Roman" w:cs="Times New Roman" w:hint="eastAsia"/>
                <w:color w:val="111111"/>
                <w:sz w:val="20"/>
                <w:szCs w:val="20"/>
                <w:shd w:val="clear" w:color="auto" w:fill="FFFFFF"/>
              </w:rPr>
              <w:t>A</w:t>
            </w:r>
            <w:r>
              <w:rPr>
                <w:rFonts w:ascii="Times New Roman" w:hAnsi="Times New Roman" w:cs="Times New Roman"/>
                <w:color w:val="111111"/>
                <w:sz w:val="20"/>
                <w:szCs w:val="20"/>
                <w:shd w:val="clear" w:color="auto" w:fill="FFFFFF"/>
              </w:rPr>
              <w:t>fter Two Years”</w:t>
            </w:r>
            <w:r>
              <w:rPr>
                <w:rFonts w:ascii="Times New Roman" w:hAnsi="Times New Roman" w:cs="Times New Roman"/>
                <w:color w:val="111111"/>
                <w:sz w:val="20"/>
                <w:szCs w:val="20"/>
                <w:shd w:val="clear" w:color="auto" w:fill="FFFFFF"/>
              </w:rPr>
              <w:t>(1):</w:t>
            </w:r>
            <w:r>
              <w:rPr>
                <w:rFonts w:ascii="Helvetica" w:hAnsi="Helvetica" w:cs="Times New Roman"/>
                <w:color w:val="000000" w:themeColor="text1"/>
                <w:sz w:val="18"/>
                <w:szCs w:val="18"/>
              </w:rPr>
              <w:t xml:space="preserve"> </w:t>
            </w:r>
            <w:r>
              <w:rPr>
                <w:rFonts w:ascii="Helvetica" w:hAnsi="Helvetica" w:cs="Times New Roman"/>
                <w:color w:val="000000" w:themeColor="text1"/>
                <w:sz w:val="18"/>
                <w:szCs w:val="18"/>
              </w:rPr>
              <w:t>Vocabulary, Pronunciation</w:t>
            </w:r>
          </w:p>
        </w:tc>
        <w:tc>
          <w:tcPr>
            <w:tcW w:w="2799" w:type="dxa"/>
            <w:vAlign w:val="center"/>
          </w:tcPr>
          <w:p w14:paraId="6468E545" w14:textId="458EA86B" w:rsidR="00955C54" w:rsidRDefault="00955C54" w:rsidP="00955C54">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R</w:t>
            </w:r>
            <w:r>
              <w:rPr>
                <w:rFonts w:ascii="Helvetica" w:hAnsi="Helvetica" w:cs="Times New Roman"/>
                <w:color w:val="000000" w:themeColor="text1"/>
                <w:sz w:val="18"/>
                <w:szCs w:val="18"/>
              </w:rPr>
              <w:t>eview vocabulary and grammar for the test/ Practice Mother Goose</w:t>
            </w:r>
          </w:p>
        </w:tc>
      </w:tr>
      <w:tr w:rsidR="00955C54" w:rsidRPr="00FB02EC" w14:paraId="02B955BE" w14:textId="77777777" w:rsidTr="0082791D">
        <w:trPr>
          <w:trHeight w:val="56"/>
        </w:trPr>
        <w:tc>
          <w:tcPr>
            <w:tcW w:w="1266" w:type="dxa"/>
            <w:vMerge/>
            <w:shd w:val="clear" w:color="auto" w:fill="D9E2F3" w:themeFill="accent5" w:themeFillTint="33"/>
            <w:vAlign w:val="center"/>
          </w:tcPr>
          <w:p w14:paraId="06317292" w14:textId="77777777" w:rsidR="00955C54" w:rsidRPr="006620F4" w:rsidRDefault="00955C54" w:rsidP="00955C54">
            <w:pPr>
              <w:autoSpaceDE w:val="0"/>
              <w:autoSpaceDN w:val="0"/>
              <w:spacing w:line="60" w:lineRule="auto"/>
              <w:rPr>
                <w:rFonts w:ascii="ＭＳ ゴシック" w:eastAsia="ＭＳ ゴシック" w:hAnsi="ＭＳ ゴシック"/>
                <w:b/>
                <w:bCs/>
                <w:color w:val="FF0000"/>
                <w:sz w:val="18"/>
                <w:szCs w:val="20"/>
              </w:rPr>
            </w:pPr>
          </w:p>
        </w:tc>
        <w:tc>
          <w:tcPr>
            <w:tcW w:w="447" w:type="dxa"/>
            <w:vAlign w:val="center"/>
          </w:tcPr>
          <w:p w14:paraId="1EDF5100" w14:textId="318D7ABF" w:rsidR="00955C54" w:rsidRDefault="00955C54" w:rsidP="00955C54">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1</w:t>
            </w:r>
            <w:r>
              <w:rPr>
                <w:rFonts w:ascii="Helvetica" w:hAnsi="Helvetica" w:cs="Times New Roman"/>
                <w:color w:val="000000" w:themeColor="text1"/>
                <w:sz w:val="18"/>
                <w:szCs w:val="18"/>
              </w:rPr>
              <w:t>5</w:t>
            </w:r>
          </w:p>
        </w:tc>
        <w:tc>
          <w:tcPr>
            <w:tcW w:w="5302" w:type="dxa"/>
            <w:gridSpan w:val="3"/>
            <w:vAlign w:val="center"/>
          </w:tcPr>
          <w:p w14:paraId="78333860" w14:textId="4534CFDF" w:rsidR="00955C54" w:rsidRDefault="00955C54" w:rsidP="00955C54">
            <w:pPr>
              <w:autoSpaceDE w:val="0"/>
              <w:autoSpaceDN w:val="0"/>
              <w:rPr>
                <w:rFonts w:ascii="Helvetica" w:hAnsi="Helvetica" w:cs="Times New Roman"/>
                <w:color w:val="000000" w:themeColor="text1"/>
                <w:sz w:val="18"/>
                <w:szCs w:val="18"/>
              </w:rPr>
            </w:pPr>
            <w:r>
              <w:rPr>
                <w:rFonts w:ascii="Times New Roman" w:hAnsi="Times New Roman" w:cs="Times New Roman"/>
                <w:color w:val="111111"/>
                <w:sz w:val="20"/>
                <w:szCs w:val="20"/>
                <w:shd w:val="clear" w:color="auto" w:fill="FFFFFF"/>
              </w:rPr>
              <w:t>Reading O. Henry, “</w:t>
            </w:r>
            <w:r>
              <w:rPr>
                <w:rFonts w:ascii="Times New Roman" w:hAnsi="Times New Roman" w:cs="Times New Roman" w:hint="eastAsia"/>
                <w:color w:val="111111"/>
                <w:sz w:val="20"/>
                <w:szCs w:val="20"/>
                <w:shd w:val="clear" w:color="auto" w:fill="FFFFFF"/>
              </w:rPr>
              <w:t>A</w:t>
            </w:r>
            <w:r>
              <w:rPr>
                <w:rFonts w:ascii="Times New Roman" w:hAnsi="Times New Roman" w:cs="Times New Roman"/>
                <w:color w:val="111111"/>
                <w:sz w:val="20"/>
                <w:szCs w:val="20"/>
                <w:shd w:val="clear" w:color="auto" w:fill="FFFFFF"/>
              </w:rPr>
              <w:t>fter Two Years”(</w:t>
            </w:r>
            <w:r>
              <w:rPr>
                <w:rFonts w:ascii="Times New Roman" w:hAnsi="Times New Roman" w:cs="Times New Roman"/>
                <w:color w:val="111111"/>
                <w:sz w:val="20"/>
                <w:szCs w:val="20"/>
                <w:shd w:val="clear" w:color="auto" w:fill="FFFFFF"/>
              </w:rPr>
              <w:t>2</w:t>
            </w:r>
            <w:r>
              <w:rPr>
                <w:rFonts w:ascii="Times New Roman" w:hAnsi="Times New Roman" w:cs="Times New Roman"/>
                <w:color w:val="111111"/>
                <w:sz w:val="20"/>
                <w:szCs w:val="20"/>
                <w:shd w:val="clear" w:color="auto" w:fill="FFFFFF"/>
              </w:rPr>
              <w:t>)</w:t>
            </w:r>
            <w:r>
              <w:rPr>
                <w:rFonts w:ascii="Times New Roman" w:hAnsi="Times New Roman" w:cs="Times New Roman"/>
                <w:color w:val="111111"/>
                <w:sz w:val="20"/>
                <w:szCs w:val="20"/>
                <w:shd w:val="clear" w:color="auto" w:fill="FFFFFF"/>
              </w:rPr>
              <w:t>:</w:t>
            </w:r>
            <w:r>
              <w:rPr>
                <w:rFonts w:ascii="Helvetica" w:hAnsi="Helvetica" w:cs="Times New Roman"/>
                <w:color w:val="000000" w:themeColor="text1"/>
                <w:sz w:val="18"/>
                <w:szCs w:val="18"/>
              </w:rPr>
              <w:t xml:space="preserve"> </w:t>
            </w:r>
            <w:r>
              <w:rPr>
                <w:rFonts w:ascii="Helvetica" w:hAnsi="Helvetica" w:cs="Times New Roman"/>
                <w:color w:val="000000" w:themeColor="text1"/>
                <w:sz w:val="18"/>
                <w:szCs w:val="18"/>
              </w:rPr>
              <w:t>Review Test</w:t>
            </w:r>
          </w:p>
        </w:tc>
        <w:tc>
          <w:tcPr>
            <w:tcW w:w="2799" w:type="dxa"/>
            <w:vAlign w:val="center"/>
          </w:tcPr>
          <w:p w14:paraId="0CDFFAC0" w14:textId="77777777" w:rsidR="00955C54" w:rsidRDefault="00955C54" w:rsidP="00955C54">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F</w:t>
            </w:r>
            <w:r>
              <w:rPr>
                <w:rFonts w:ascii="Helvetica" w:hAnsi="Helvetica" w:cs="Times New Roman"/>
                <w:color w:val="000000" w:themeColor="text1"/>
                <w:sz w:val="18"/>
                <w:szCs w:val="18"/>
              </w:rPr>
              <w:t>eedback of the review test</w:t>
            </w:r>
          </w:p>
          <w:p w14:paraId="3204F1B4" w14:textId="3842F358" w:rsidR="00955C54" w:rsidRDefault="00955C54" w:rsidP="00955C54">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P</w:t>
            </w:r>
            <w:r>
              <w:rPr>
                <w:rFonts w:ascii="Helvetica" w:hAnsi="Helvetica" w:cs="Times New Roman"/>
                <w:color w:val="000000" w:themeColor="text1"/>
                <w:sz w:val="18"/>
                <w:szCs w:val="18"/>
              </w:rPr>
              <w:t xml:space="preserve">repare for the </w:t>
            </w:r>
            <w:r>
              <w:rPr>
                <w:rFonts w:ascii="Helvetica" w:hAnsi="Helvetica" w:cs="Times New Roman"/>
                <w:color w:val="000000" w:themeColor="text1"/>
                <w:sz w:val="18"/>
                <w:szCs w:val="18"/>
              </w:rPr>
              <w:t>examination</w:t>
            </w:r>
          </w:p>
        </w:tc>
      </w:tr>
      <w:tr w:rsidR="00955C54" w:rsidRPr="00FB02EC" w14:paraId="4E72002B" w14:textId="77777777" w:rsidTr="003E0F45">
        <w:trPr>
          <w:trHeight w:val="56"/>
        </w:trPr>
        <w:tc>
          <w:tcPr>
            <w:tcW w:w="1266" w:type="dxa"/>
            <w:vMerge/>
            <w:shd w:val="clear" w:color="auto" w:fill="D9E2F3" w:themeFill="accent5" w:themeFillTint="33"/>
            <w:vAlign w:val="center"/>
          </w:tcPr>
          <w:p w14:paraId="04C46158" w14:textId="77777777" w:rsidR="00955C54" w:rsidRPr="006620F4" w:rsidRDefault="00955C54" w:rsidP="00955C54">
            <w:pPr>
              <w:autoSpaceDE w:val="0"/>
              <w:autoSpaceDN w:val="0"/>
              <w:spacing w:line="60" w:lineRule="auto"/>
              <w:rPr>
                <w:rFonts w:ascii="ＭＳ ゴシック" w:eastAsia="ＭＳ ゴシック" w:hAnsi="ＭＳ ゴシック"/>
                <w:b/>
                <w:bCs/>
                <w:color w:val="FF0000"/>
                <w:sz w:val="18"/>
                <w:szCs w:val="20"/>
              </w:rPr>
            </w:pPr>
          </w:p>
        </w:tc>
        <w:tc>
          <w:tcPr>
            <w:tcW w:w="447" w:type="dxa"/>
            <w:vAlign w:val="center"/>
          </w:tcPr>
          <w:p w14:paraId="7CD71876" w14:textId="1BAAB81F" w:rsidR="00955C54" w:rsidRDefault="00955C54" w:rsidP="00955C54">
            <w:pPr>
              <w:autoSpaceDE w:val="0"/>
              <w:autoSpaceDN w:val="0"/>
              <w:rPr>
                <w:rFonts w:ascii="Helvetica" w:hAnsi="Helvetica" w:cs="Times New Roman"/>
                <w:color w:val="000000" w:themeColor="text1"/>
                <w:sz w:val="18"/>
                <w:szCs w:val="18"/>
              </w:rPr>
            </w:pPr>
          </w:p>
        </w:tc>
        <w:tc>
          <w:tcPr>
            <w:tcW w:w="5302" w:type="dxa"/>
            <w:gridSpan w:val="3"/>
          </w:tcPr>
          <w:p w14:paraId="62D264DB" w14:textId="77777777" w:rsidR="00955C54" w:rsidRDefault="00955C54" w:rsidP="00955C54">
            <w:pPr>
              <w:autoSpaceDE w:val="0"/>
              <w:autoSpaceDN w:val="0"/>
              <w:rPr>
                <w:rFonts w:ascii="Helvetica" w:hAnsi="Helvetica" w:cs="Times New Roman"/>
                <w:color w:val="000000" w:themeColor="text1"/>
                <w:sz w:val="18"/>
                <w:szCs w:val="18"/>
              </w:rPr>
            </w:pPr>
          </w:p>
        </w:tc>
        <w:tc>
          <w:tcPr>
            <w:tcW w:w="2799" w:type="dxa"/>
            <w:vAlign w:val="center"/>
          </w:tcPr>
          <w:p w14:paraId="3C742310" w14:textId="77777777" w:rsidR="00955C54" w:rsidRDefault="00955C54" w:rsidP="00955C54">
            <w:pPr>
              <w:autoSpaceDE w:val="0"/>
              <w:autoSpaceDN w:val="0"/>
              <w:rPr>
                <w:rFonts w:ascii="Helvetica" w:hAnsi="Helvetica" w:cs="Times New Roman"/>
                <w:color w:val="000000" w:themeColor="text1"/>
                <w:sz w:val="18"/>
                <w:szCs w:val="18"/>
              </w:rPr>
            </w:pPr>
          </w:p>
        </w:tc>
      </w:tr>
      <w:tr w:rsidR="00955C54" w:rsidRPr="00FB02EC" w14:paraId="1FD06FCF" w14:textId="77777777" w:rsidTr="00E749DE">
        <w:trPr>
          <w:trHeight w:val="767"/>
        </w:trPr>
        <w:tc>
          <w:tcPr>
            <w:tcW w:w="1266" w:type="dxa"/>
            <w:shd w:val="clear" w:color="auto" w:fill="D9E2F3" w:themeFill="accent5" w:themeFillTint="33"/>
            <w:vAlign w:val="center"/>
          </w:tcPr>
          <w:p w14:paraId="763749E2" w14:textId="45A3EEF8" w:rsidR="00955C54" w:rsidRPr="00822335" w:rsidRDefault="00955C54" w:rsidP="00955C54">
            <w:pPr>
              <w:autoSpaceDE w:val="0"/>
              <w:autoSpaceDN w:val="0"/>
              <w:spacing w:line="60" w:lineRule="auto"/>
              <w:rPr>
                <w:rFonts w:ascii="Helvetica" w:eastAsia="ＭＳ ゴシック" w:hAnsi="Helvetica" w:cs="Times New Roman"/>
                <w:sz w:val="18"/>
                <w:szCs w:val="20"/>
              </w:rPr>
            </w:pPr>
            <w:r>
              <w:rPr>
                <w:rFonts w:ascii="Helvetica" w:eastAsia="ＭＳ ゴシック" w:hAnsi="Helvetica" w:cs="Times New Roman" w:hint="eastAsia"/>
                <w:sz w:val="18"/>
                <w:szCs w:val="20"/>
              </w:rPr>
              <w:t>G</w:t>
            </w:r>
            <w:r>
              <w:rPr>
                <w:rFonts w:ascii="Helvetica" w:eastAsia="ＭＳ ゴシック" w:hAnsi="Helvetica" w:cs="Times New Roman"/>
                <w:sz w:val="18"/>
                <w:szCs w:val="20"/>
              </w:rPr>
              <w:t>rading</w:t>
            </w:r>
          </w:p>
        </w:tc>
        <w:tc>
          <w:tcPr>
            <w:tcW w:w="8548" w:type="dxa"/>
            <w:gridSpan w:val="5"/>
            <w:vAlign w:val="center"/>
          </w:tcPr>
          <w:p w14:paraId="395F8079" w14:textId="2180862F" w:rsidR="00955C54" w:rsidRPr="00FB02EC" w:rsidRDefault="00955C54" w:rsidP="00955C54">
            <w:pPr>
              <w:autoSpaceDE w:val="0"/>
              <w:autoSpaceDN w:val="0"/>
              <w:rPr>
                <w:rFonts w:ascii="Times New Roman" w:hAnsi="Times New Roman" w:cs="Times New Roman"/>
                <w:sz w:val="18"/>
                <w:szCs w:val="18"/>
              </w:rPr>
            </w:pPr>
            <w:r>
              <w:rPr>
                <w:rFonts w:ascii="Times New Roman" w:hAnsi="Times New Roman" w:cs="Times New Roman" w:hint="eastAsia"/>
                <w:sz w:val="18"/>
                <w:szCs w:val="18"/>
              </w:rPr>
              <w:t>E</w:t>
            </w:r>
            <w:r>
              <w:rPr>
                <w:rFonts w:ascii="Times New Roman" w:hAnsi="Times New Roman" w:cs="Times New Roman"/>
                <w:sz w:val="18"/>
                <w:szCs w:val="18"/>
              </w:rPr>
              <w:t>nglish Essays 30%, Discussion and Presentation 40 %, Term-end Examination 30 %</w:t>
            </w:r>
          </w:p>
        </w:tc>
      </w:tr>
      <w:tr w:rsidR="00955C54" w:rsidRPr="00FB02EC" w14:paraId="5C792011" w14:textId="77777777" w:rsidTr="00E749DE">
        <w:trPr>
          <w:trHeight w:val="551"/>
        </w:trPr>
        <w:tc>
          <w:tcPr>
            <w:tcW w:w="1266" w:type="dxa"/>
            <w:shd w:val="clear" w:color="auto" w:fill="D9E2F3" w:themeFill="accent5" w:themeFillTint="33"/>
            <w:vAlign w:val="center"/>
          </w:tcPr>
          <w:p w14:paraId="291D2D8B" w14:textId="08908E89" w:rsidR="00955C54" w:rsidRPr="00FB02EC" w:rsidRDefault="00955C54" w:rsidP="00955C54">
            <w:pPr>
              <w:autoSpaceDE w:val="0"/>
              <w:autoSpaceDN w:val="0"/>
              <w:spacing w:line="60" w:lineRule="auto"/>
              <w:rPr>
                <w:rFonts w:ascii="Times New Roman" w:eastAsia="ＭＳ ゴシック" w:hAnsi="Times New Roman" w:cs="Times New Roman"/>
                <w:sz w:val="18"/>
                <w:szCs w:val="20"/>
              </w:rPr>
            </w:pPr>
            <w:r w:rsidRPr="00822335">
              <w:rPr>
                <w:rFonts w:ascii="Helvetica" w:eastAsia="ＭＳ ゴシック" w:hAnsi="Helvetica" w:cs="ＭＳ Ｐゴシック"/>
                <w:sz w:val="18"/>
                <w:szCs w:val="18"/>
              </w:rPr>
              <w:t>Textbooks</w:t>
            </w:r>
          </w:p>
        </w:tc>
        <w:tc>
          <w:tcPr>
            <w:tcW w:w="8548" w:type="dxa"/>
            <w:gridSpan w:val="5"/>
            <w:vAlign w:val="center"/>
          </w:tcPr>
          <w:p w14:paraId="74723571" w14:textId="11835C88" w:rsidR="00955C54" w:rsidRPr="00FB02EC" w:rsidRDefault="00955C54" w:rsidP="00955C54">
            <w:pPr>
              <w:autoSpaceDE w:val="0"/>
              <w:autoSpaceDN w:val="0"/>
              <w:rPr>
                <w:rFonts w:ascii="Times New Roman" w:hAnsi="Times New Roman" w:cs="Times New Roman"/>
                <w:sz w:val="18"/>
                <w:szCs w:val="18"/>
              </w:rPr>
            </w:pPr>
            <w:r>
              <w:rPr>
                <w:rFonts w:ascii="Times New Roman" w:hAnsi="Times New Roman" w:cs="Times New Roman" w:hint="eastAsia"/>
                <w:sz w:val="18"/>
                <w:szCs w:val="18"/>
              </w:rPr>
              <w:t>D</w:t>
            </w:r>
            <w:r>
              <w:rPr>
                <w:rFonts w:ascii="Times New Roman" w:hAnsi="Times New Roman" w:cs="Times New Roman"/>
                <w:sz w:val="18"/>
                <w:szCs w:val="18"/>
              </w:rPr>
              <w:t>istributed by the instructor</w:t>
            </w:r>
          </w:p>
        </w:tc>
      </w:tr>
      <w:tr w:rsidR="00955C54" w:rsidRPr="00FB02EC" w14:paraId="7786B022" w14:textId="77777777" w:rsidTr="00E749DE">
        <w:trPr>
          <w:trHeight w:val="417"/>
        </w:trPr>
        <w:tc>
          <w:tcPr>
            <w:tcW w:w="1266" w:type="dxa"/>
            <w:shd w:val="clear" w:color="auto" w:fill="D9E2F3" w:themeFill="accent5" w:themeFillTint="33"/>
            <w:vAlign w:val="center"/>
          </w:tcPr>
          <w:p w14:paraId="23B3F466" w14:textId="0D9F7B33" w:rsidR="00955C54" w:rsidRPr="00FB02EC" w:rsidRDefault="00955C54" w:rsidP="00955C54">
            <w:pPr>
              <w:autoSpaceDE w:val="0"/>
              <w:autoSpaceDN w:val="0"/>
              <w:spacing w:line="60" w:lineRule="auto"/>
              <w:jc w:val="left"/>
              <w:rPr>
                <w:rFonts w:ascii="Times New Roman" w:eastAsia="ＭＳ ゴシック" w:hAnsi="Times New Roman" w:cs="Times New Roman"/>
                <w:sz w:val="18"/>
                <w:szCs w:val="20"/>
              </w:rPr>
            </w:pPr>
            <w:r w:rsidRPr="00822335">
              <w:rPr>
                <w:rFonts w:ascii="Helvetica" w:eastAsia="ＭＳ ゴシック" w:hAnsi="Helvetica" w:cs="ＭＳ Ｐゴシック"/>
                <w:sz w:val="18"/>
                <w:szCs w:val="18"/>
              </w:rPr>
              <w:t>References</w:t>
            </w:r>
          </w:p>
        </w:tc>
        <w:tc>
          <w:tcPr>
            <w:tcW w:w="8548" w:type="dxa"/>
            <w:gridSpan w:val="5"/>
            <w:vAlign w:val="center"/>
          </w:tcPr>
          <w:p w14:paraId="3683C0C2" w14:textId="308D09B4" w:rsidR="00955C54" w:rsidRPr="00FB02EC" w:rsidRDefault="00955C54" w:rsidP="00955C54">
            <w:pPr>
              <w:autoSpaceDE w:val="0"/>
              <w:autoSpaceDN w:val="0"/>
              <w:rPr>
                <w:rFonts w:ascii="Times New Roman" w:hAnsi="Times New Roman" w:cs="Times New Roman"/>
                <w:sz w:val="18"/>
                <w:szCs w:val="18"/>
              </w:rPr>
            </w:pPr>
            <w:r>
              <w:rPr>
                <w:rFonts w:ascii="Times New Roman" w:hAnsi="Times New Roman" w:cs="Times New Roman" w:hint="eastAsia"/>
                <w:sz w:val="18"/>
                <w:szCs w:val="18"/>
              </w:rPr>
              <w:t>G</w:t>
            </w:r>
            <w:r>
              <w:rPr>
                <w:rFonts w:ascii="Times New Roman" w:hAnsi="Times New Roman" w:cs="Times New Roman"/>
                <w:sz w:val="18"/>
                <w:szCs w:val="18"/>
              </w:rPr>
              <w:t>raded Readers Series</w:t>
            </w:r>
          </w:p>
        </w:tc>
      </w:tr>
      <w:tr w:rsidR="00955C54" w:rsidRPr="00FB02EC" w14:paraId="5D67BB64" w14:textId="77777777" w:rsidTr="0082791D">
        <w:trPr>
          <w:trHeight w:val="446"/>
        </w:trPr>
        <w:tc>
          <w:tcPr>
            <w:tcW w:w="1266" w:type="dxa"/>
            <w:shd w:val="clear" w:color="auto" w:fill="D9E2F3" w:themeFill="accent5" w:themeFillTint="33"/>
            <w:vAlign w:val="center"/>
          </w:tcPr>
          <w:p w14:paraId="05200A82" w14:textId="7D153317" w:rsidR="00955C54" w:rsidRPr="00822335" w:rsidRDefault="00955C54" w:rsidP="00955C54">
            <w:pPr>
              <w:autoSpaceDE w:val="0"/>
              <w:autoSpaceDN w:val="0"/>
              <w:rPr>
                <w:rFonts w:ascii="Helvetica" w:eastAsia="ＭＳ ゴシック" w:hAnsi="Helvetica" w:cs="Times New Roman"/>
                <w:sz w:val="18"/>
                <w:szCs w:val="18"/>
              </w:rPr>
            </w:pPr>
            <w:r>
              <w:rPr>
                <w:rFonts w:ascii="Helvetica" w:eastAsia="ＭＳ ゴシック" w:hAnsi="Helvetica" w:cs="Times New Roman" w:hint="eastAsia"/>
                <w:sz w:val="18"/>
                <w:szCs w:val="18"/>
              </w:rPr>
              <w:t>N</w:t>
            </w:r>
            <w:r>
              <w:rPr>
                <w:rFonts w:ascii="Helvetica" w:eastAsia="ＭＳ ゴシック" w:hAnsi="Helvetica" w:cs="Times New Roman"/>
                <w:sz w:val="18"/>
                <w:szCs w:val="18"/>
              </w:rPr>
              <w:t>OTES</w:t>
            </w:r>
          </w:p>
        </w:tc>
        <w:tc>
          <w:tcPr>
            <w:tcW w:w="8548" w:type="dxa"/>
            <w:gridSpan w:val="5"/>
            <w:vAlign w:val="center"/>
          </w:tcPr>
          <w:p w14:paraId="393FBDF9" w14:textId="2496E66D" w:rsidR="00955C54" w:rsidRPr="00FB02EC" w:rsidRDefault="00955C54" w:rsidP="00955C54">
            <w:pPr>
              <w:autoSpaceDE w:val="0"/>
              <w:autoSpaceDN w:val="0"/>
              <w:rPr>
                <w:rFonts w:ascii="Times New Roman" w:hAnsi="Times New Roman" w:cs="Times New Roman"/>
                <w:sz w:val="18"/>
                <w:szCs w:val="18"/>
              </w:rPr>
            </w:pPr>
          </w:p>
        </w:tc>
      </w:tr>
    </w:tbl>
    <w:p w14:paraId="79CDE678" w14:textId="77777777" w:rsidR="00F14BBA" w:rsidRPr="008B0797" w:rsidRDefault="00F14BBA" w:rsidP="00337B09">
      <w:pPr>
        <w:widowControl/>
        <w:jc w:val="left"/>
        <w:rPr>
          <w:rFonts w:ascii="ＭＳ ゴシック" w:eastAsia="ＭＳ ゴシック" w:hAnsi="ＭＳ ゴシック"/>
          <w:sz w:val="18"/>
          <w:szCs w:val="18"/>
        </w:rPr>
      </w:pPr>
    </w:p>
    <w:sectPr w:rsidR="00F14BBA" w:rsidRPr="008B0797" w:rsidSect="0082791D">
      <w:pgSz w:w="11906" w:h="16838" w:code="9"/>
      <w:pgMar w:top="1134" w:right="1077" w:bottom="1134" w:left="1077" w:header="720" w:footer="720" w:gutter="0"/>
      <w:cols w:space="425"/>
      <w:noEndnote/>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018E7" w14:textId="77777777" w:rsidR="00FC0A90" w:rsidRDefault="00FC0A90" w:rsidP="001C5D1D">
      <w:r>
        <w:separator/>
      </w:r>
    </w:p>
  </w:endnote>
  <w:endnote w:type="continuationSeparator" w:id="0">
    <w:p w14:paraId="1D812B0D" w14:textId="77777777" w:rsidR="00FC0A90" w:rsidRDefault="00FC0A90" w:rsidP="001C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46F7A" w14:textId="77777777" w:rsidR="00FC0A90" w:rsidRDefault="00FC0A90" w:rsidP="001C5D1D">
      <w:r>
        <w:separator/>
      </w:r>
    </w:p>
  </w:footnote>
  <w:footnote w:type="continuationSeparator" w:id="0">
    <w:p w14:paraId="6AE9C774" w14:textId="77777777" w:rsidR="00FC0A90" w:rsidRDefault="00FC0A90" w:rsidP="001C5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6D22"/>
    <w:multiLevelType w:val="hybridMultilevel"/>
    <w:tmpl w:val="E16463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E4301E"/>
    <w:multiLevelType w:val="hybridMultilevel"/>
    <w:tmpl w:val="63461028"/>
    <w:lvl w:ilvl="0" w:tplc="08223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245127"/>
    <w:multiLevelType w:val="hybridMultilevel"/>
    <w:tmpl w:val="E17AA3A0"/>
    <w:lvl w:ilvl="0" w:tplc="1860A0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DE3B13"/>
    <w:multiLevelType w:val="hybridMultilevel"/>
    <w:tmpl w:val="3ED6138E"/>
    <w:lvl w:ilvl="0" w:tplc="75826174">
      <w:numFmt w:val="bullet"/>
      <w:lvlText w:val="・"/>
      <w:lvlJc w:val="left"/>
      <w:pPr>
        <w:ind w:left="705" w:hanging="360"/>
      </w:pPr>
      <w:rPr>
        <w:rFonts w:ascii="ＭＳ Ｐゴシック" w:eastAsia="ＭＳ Ｐゴシック" w:hAnsi="ＭＳ Ｐゴシック" w:cs="ＭＳ Ｐゴシック" w:hint="eastAsia"/>
        <w:sz w:val="22"/>
      </w:rPr>
    </w:lvl>
    <w:lvl w:ilvl="1" w:tplc="0409000B">
      <w:start w:val="1"/>
      <w:numFmt w:val="bullet"/>
      <w:lvlText w:val=""/>
      <w:lvlJc w:val="left"/>
      <w:pPr>
        <w:ind w:left="1185" w:hanging="420"/>
      </w:pPr>
      <w:rPr>
        <w:rFonts w:ascii="Wingdings" w:hAnsi="Wingdings" w:hint="default"/>
      </w:rPr>
    </w:lvl>
    <w:lvl w:ilvl="2" w:tplc="0409000D">
      <w:start w:val="1"/>
      <w:numFmt w:val="bullet"/>
      <w:lvlText w:val=""/>
      <w:lvlJc w:val="left"/>
      <w:pPr>
        <w:ind w:left="1605" w:hanging="420"/>
      </w:pPr>
      <w:rPr>
        <w:rFonts w:ascii="Wingdings" w:hAnsi="Wingdings" w:hint="default"/>
      </w:rPr>
    </w:lvl>
    <w:lvl w:ilvl="3" w:tplc="04090001">
      <w:start w:val="1"/>
      <w:numFmt w:val="bullet"/>
      <w:lvlText w:val=""/>
      <w:lvlJc w:val="left"/>
      <w:pPr>
        <w:ind w:left="2025" w:hanging="420"/>
      </w:pPr>
      <w:rPr>
        <w:rFonts w:ascii="Wingdings" w:hAnsi="Wingdings" w:hint="default"/>
      </w:rPr>
    </w:lvl>
    <w:lvl w:ilvl="4" w:tplc="0409000B">
      <w:start w:val="1"/>
      <w:numFmt w:val="bullet"/>
      <w:lvlText w:val=""/>
      <w:lvlJc w:val="left"/>
      <w:pPr>
        <w:ind w:left="2445" w:hanging="420"/>
      </w:pPr>
      <w:rPr>
        <w:rFonts w:ascii="Wingdings" w:hAnsi="Wingdings" w:hint="default"/>
      </w:rPr>
    </w:lvl>
    <w:lvl w:ilvl="5" w:tplc="0409000D">
      <w:start w:val="1"/>
      <w:numFmt w:val="bullet"/>
      <w:lvlText w:val=""/>
      <w:lvlJc w:val="left"/>
      <w:pPr>
        <w:ind w:left="2865" w:hanging="420"/>
      </w:pPr>
      <w:rPr>
        <w:rFonts w:ascii="Wingdings" w:hAnsi="Wingdings" w:hint="default"/>
      </w:rPr>
    </w:lvl>
    <w:lvl w:ilvl="6" w:tplc="04090001">
      <w:start w:val="1"/>
      <w:numFmt w:val="bullet"/>
      <w:lvlText w:val=""/>
      <w:lvlJc w:val="left"/>
      <w:pPr>
        <w:ind w:left="3285" w:hanging="420"/>
      </w:pPr>
      <w:rPr>
        <w:rFonts w:ascii="Wingdings" w:hAnsi="Wingdings" w:hint="default"/>
      </w:rPr>
    </w:lvl>
    <w:lvl w:ilvl="7" w:tplc="0409000B">
      <w:start w:val="1"/>
      <w:numFmt w:val="bullet"/>
      <w:lvlText w:val=""/>
      <w:lvlJc w:val="left"/>
      <w:pPr>
        <w:ind w:left="3705" w:hanging="420"/>
      </w:pPr>
      <w:rPr>
        <w:rFonts w:ascii="Wingdings" w:hAnsi="Wingdings" w:hint="default"/>
      </w:rPr>
    </w:lvl>
    <w:lvl w:ilvl="8" w:tplc="0409000D">
      <w:start w:val="1"/>
      <w:numFmt w:val="bullet"/>
      <w:lvlText w:val=""/>
      <w:lvlJc w:val="left"/>
      <w:pPr>
        <w:ind w:left="4125" w:hanging="420"/>
      </w:pPr>
      <w:rPr>
        <w:rFonts w:ascii="Wingdings" w:hAnsi="Wingdings" w:hint="default"/>
      </w:rPr>
    </w:lvl>
  </w:abstractNum>
  <w:abstractNum w:abstractNumId="4" w15:restartNumberingAfterBreak="0">
    <w:nsid w:val="7B182945"/>
    <w:multiLevelType w:val="hybridMultilevel"/>
    <w:tmpl w:val="56E6215E"/>
    <w:lvl w:ilvl="0" w:tplc="BF304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0E4438"/>
    <w:multiLevelType w:val="hybridMultilevel"/>
    <w:tmpl w:val="AAB2DB34"/>
    <w:lvl w:ilvl="0" w:tplc="9B6E41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4810593">
    <w:abstractNumId w:val="3"/>
  </w:num>
  <w:num w:numId="2" w16cid:durableId="1816678044">
    <w:abstractNumId w:val="3"/>
  </w:num>
  <w:num w:numId="3" w16cid:durableId="967974210">
    <w:abstractNumId w:val="0"/>
  </w:num>
  <w:num w:numId="4" w16cid:durableId="117652354">
    <w:abstractNumId w:val="5"/>
  </w:num>
  <w:num w:numId="5" w16cid:durableId="1402018574">
    <w:abstractNumId w:val="4"/>
  </w:num>
  <w:num w:numId="6" w16cid:durableId="784275937">
    <w:abstractNumId w:val="1"/>
  </w:num>
  <w:num w:numId="7" w16cid:durableId="6080058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oNotDisplayPageBoundaries/>
  <w:bordersDoNotSurroundHeader/>
  <w:bordersDoNotSurroundFooter/>
  <w:proofState w:spelling="clean" w:grammar="clean"/>
  <w:defaultTabStop w:val="840"/>
  <w:autoHyphenation/>
  <w:drawingGridHorizontalSpacing w:val="105"/>
  <w:drawingGridVerticalSpacing w:val="14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CB"/>
    <w:rsid w:val="00003B0F"/>
    <w:rsid w:val="0001117F"/>
    <w:rsid w:val="00045985"/>
    <w:rsid w:val="0007455A"/>
    <w:rsid w:val="000869F9"/>
    <w:rsid w:val="00095699"/>
    <w:rsid w:val="000A6C47"/>
    <w:rsid w:val="000B5B32"/>
    <w:rsid w:val="000C5373"/>
    <w:rsid w:val="000D32B7"/>
    <w:rsid w:val="000F42A7"/>
    <w:rsid w:val="001202AE"/>
    <w:rsid w:val="00141DB4"/>
    <w:rsid w:val="00150437"/>
    <w:rsid w:val="001661A6"/>
    <w:rsid w:val="00185C1B"/>
    <w:rsid w:val="001A347B"/>
    <w:rsid w:val="001A3E05"/>
    <w:rsid w:val="001C5D1D"/>
    <w:rsid w:val="001F392F"/>
    <w:rsid w:val="001F3B29"/>
    <w:rsid w:val="00217088"/>
    <w:rsid w:val="00237A48"/>
    <w:rsid w:val="002441C4"/>
    <w:rsid w:val="0024772B"/>
    <w:rsid w:val="00256CF5"/>
    <w:rsid w:val="00266716"/>
    <w:rsid w:val="002A5B7D"/>
    <w:rsid w:val="002D2C35"/>
    <w:rsid w:val="002F4120"/>
    <w:rsid w:val="00310862"/>
    <w:rsid w:val="00324798"/>
    <w:rsid w:val="00324EC1"/>
    <w:rsid w:val="003271E9"/>
    <w:rsid w:val="003305F4"/>
    <w:rsid w:val="00337B09"/>
    <w:rsid w:val="003413B9"/>
    <w:rsid w:val="00342F10"/>
    <w:rsid w:val="00361B97"/>
    <w:rsid w:val="00385F35"/>
    <w:rsid w:val="00394690"/>
    <w:rsid w:val="00395857"/>
    <w:rsid w:val="003B2BAD"/>
    <w:rsid w:val="003C1379"/>
    <w:rsid w:val="003F0B04"/>
    <w:rsid w:val="003F236C"/>
    <w:rsid w:val="00402CAC"/>
    <w:rsid w:val="00442101"/>
    <w:rsid w:val="004468E6"/>
    <w:rsid w:val="00460BCB"/>
    <w:rsid w:val="0047456A"/>
    <w:rsid w:val="004E23FC"/>
    <w:rsid w:val="0050486B"/>
    <w:rsid w:val="005135CD"/>
    <w:rsid w:val="00530DF3"/>
    <w:rsid w:val="005362FD"/>
    <w:rsid w:val="00572080"/>
    <w:rsid w:val="00573794"/>
    <w:rsid w:val="00590A68"/>
    <w:rsid w:val="00590FEB"/>
    <w:rsid w:val="005C7A6E"/>
    <w:rsid w:val="005D0708"/>
    <w:rsid w:val="005E5B6E"/>
    <w:rsid w:val="00600B61"/>
    <w:rsid w:val="00617462"/>
    <w:rsid w:val="006328B3"/>
    <w:rsid w:val="00650853"/>
    <w:rsid w:val="00657999"/>
    <w:rsid w:val="006620F4"/>
    <w:rsid w:val="00682781"/>
    <w:rsid w:val="006914C4"/>
    <w:rsid w:val="006B12B2"/>
    <w:rsid w:val="006D30D0"/>
    <w:rsid w:val="006D5212"/>
    <w:rsid w:val="006E3A1B"/>
    <w:rsid w:val="006E55BC"/>
    <w:rsid w:val="006E59B8"/>
    <w:rsid w:val="00720F21"/>
    <w:rsid w:val="0073285B"/>
    <w:rsid w:val="0073478B"/>
    <w:rsid w:val="00746A52"/>
    <w:rsid w:val="00754413"/>
    <w:rsid w:val="0077028B"/>
    <w:rsid w:val="00770F33"/>
    <w:rsid w:val="007819A7"/>
    <w:rsid w:val="007B0F29"/>
    <w:rsid w:val="007D0EB8"/>
    <w:rsid w:val="007D5A35"/>
    <w:rsid w:val="007E17AA"/>
    <w:rsid w:val="007E6BB4"/>
    <w:rsid w:val="00800053"/>
    <w:rsid w:val="00807035"/>
    <w:rsid w:val="00810D47"/>
    <w:rsid w:val="00822335"/>
    <w:rsid w:val="0082791D"/>
    <w:rsid w:val="008327FE"/>
    <w:rsid w:val="008577D8"/>
    <w:rsid w:val="00863871"/>
    <w:rsid w:val="00890FE3"/>
    <w:rsid w:val="008B0797"/>
    <w:rsid w:val="008B662C"/>
    <w:rsid w:val="008B7187"/>
    <w:rsid w:val="008D3F7E"/>
    <w:rsid w:val="008E0D5B"/>
    <w:rsid w:val="00902A0E"/>
    <w:rsid w:val="00926B3A"/>
    <w:rsid w:val="00955C54"/>
    <w:rsid w:val="009701B9"/>
    <w:rsid w:val="00973097"/>
    <w:rsid w:val="009758A1"/>
    <w:rsid w:val="00986ECE"/>
    <w:rsid w:val="009A15A3"/>
    <w:rsid w:val="009C2844"/>
    <w:rsid w:val="009D6EF1"/>
    <w:rsid w:val="009E0973"/>
    <w:rsid w:val="009F09F7"/>
    <w:rsid w:val="009F3088"/>
    <w:rsid w:val="009F5FEE"/>
    <w:rsid w:val="00A03425"/>
    <w:rsid w:val="00A263C3"/>
    <w:rsid w:val="00A3291B"/>
    <w:rsid w:val="00A55459"/>
    <w:rsid w:val="00A708A9"/>
    <w:rsid w:val="00A70A3A"/>
    <w:rsid w:val="00A8057D"/>
    <w:rsid w:val="00A86469"/>
    <w:rsid w:val="00A87955"/>
    <w:rsid w:val="00AA1AE7"/>
    <w:rsid w:val="00AD4951"/>
    <w:rsid w:val="00AF3D08"/>
    <w:rsid w:val="00AF6753"/>
    <w:rsid w:val="00B039B8"/>
    <w:rsid w:val="00B05A6B"/>
    <w:rsid w:val="00B12AD2"/>
    <w:rsid w:val="00B15739"/>
    <w:rsid w:val="00B159EF"/>
    <w:rsid w:val="00B4106F"/>
    <w:rsid w:val="00B412B4"/>
    <w:rsid w:val="00B53ECF"/>
    <w:rsid w:val="00B57B43"/>
    <w:rsid w:val="00B744EB"/>
    <w:rsid w:val="00B81C9C"/>
    <w:rsid w:val="00B95992"/>
    <w:rsid w:val="00BD2995"/>
    <w:rsid w:val="00BD6047"/>
    <w:rsid w:val="00BE2B52"/>
    <w:rsid w:val="00BE3409"/>
    <w:rsid w:val="00BE3458"/>
    <w:rsid w:val="00BF5954"/>
    <w:rsid w:val="00C0005E"/>
    <w:rsid w:val="00C030B7"/>
    <w:rsid w:val="00C05FF8"/>
    <w:rsid w:val="00C15E87"/>
    <w:rsid w:val="00C22258"/>
    <w:rsid w:val="00C50873"/>
    <w:rsid w:val="00C50E61"/>
    <w:rsid w:val="00C51313"/>
    <w:rsid w:val="00C70AF3"/>
    <w:rsid w:val="00C7656C"/>
    <w:rsid w:val="00C84EA4"/>
    <w:rsid w:val="00C91001"/>
    <w:rsid w:val="00CA40D3"/>
    <w:rsid w:val="00D061C2"/>
    <w:rsid w:val="00D2175D"/>
    <w:rsid w:val="00D32672"/>
    <w:rsid w:val="00D341FC"/>
    <w:rsid w:val="00D67C36"/>
    <w:rsid w:val="00D76BF3"/>
    <w:rsid w:val="00D933BA"/>
    <w:rsid w:val="00DA1411"/>
    <w:rsid w:val="00DD74B3"/>
    <w:rsid w:val="00DF5916"/>
    <w:rsid w:val="00E01A2E"/>
    <w:rsid w:val="00E0252F"/>
    <w:rsid w:val="00E05438"/>
    <w:rsid w:val="00E067AD"/>
    <w:rsid w:val="00E24232"/>
    <w:rsid w:val="00E24BAE"/>
    <w:rsid w:val="00E61083"/>
    <w:rsid w:val="00E66358"/>
    <w:rsid w:val="00E679F5"/>
    <w:rsid w:val="00E70B86"/>
    <w:rsid w:val="00E73717"/>
    <w:rsid w:val="00E749DE"/>
    <w:rsid w:val="00E969DC"/>
    <w:rsid w:val="00EB3903"/>
    <w:rsid w:val="00EE1814"/>
    <w:rsid w:val="00F00F80"/>
    <w:rsid w:val="00F06C3F"/>
    <w:rsid w:val="00F14BBA"/>
    <w:rsid w:val="00F507AE"/>
    <w:rsid w:val="00F511B1"/>
    <w:rsid w:val="00F5126E"/>
    <w:rsid w:val="00F5541B"/>
    <w:rsid w:val="00F806B9"/>
    <w:rsid w:val="00FA6A7A"/>
    <w:rsid w:val="00FB02EC"/>
    <w:rsid w:val="00FC0A90"/>
    <w:rsid w:val="00FC6CF4"/>
    <w:rsid w:val="00FD5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E83F41"/>
  <w15:docId w15:val="{74B04D6B-75F7-4A0C-ADEE-338EF342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5A6B"/>
    <w:pPr>
      <w:adjustRightInd w:val="0"/>
      <w:ind w:leftChars="400" w:left="840"/>
    </w:pPr>
    <w:rPr>
      <w:rFonts w:ascii="Century" w:hAnsi="Century" w:cs="ＭＳ 明朝"/>
      <w:color w:val="000000"/>
      <w:kern w:val="0"/>
      <w:szCs w:val="21"/>
    </w:rPr>
  </w:style>
  <w:style w:type="paragraph" w:styleId="a5">
    <w:name w:val="Balloon Text"/>
    <w:basedOn w:val="a"/>
    <w:link w:val="a6"/>
    <w:uiPriority w:val="99"/>
    <w:unhideWhenUsed/>
    <w:rsid w:val="00D2175D"/>
    <w:rPr>
      <w:rFonts w:asciiTheme="majorHAnsi" w:eastAsiaTheme="majorEastAsia" w:hAnsiTheme="majorHAnsi" w:cstheme="majorBidi"/>
      <w:sz w:val="18"/>
      <w:szCs w:val="18"/>
    </w:rPr>
  </w:style>
  <w:style w:type="character" w:customStyle="1" w:styleId="a6">
    <w:name w:val="吹き出し (文字)"/>
    <w:basedOn w:val="a0"/>
    <w:link w:val="a5"/>
    <w:uiPriority w:val="99"/>
    <w:rsid w:val="00D2175D"/>
    <w:rPr>
      <w:rFonts w:asciiTheme="majorHAnsi" w:eastAsiaTheme="majorEastAsia" w:hAnsiTheme="majorHAnsi" w:cstheme="majorBidi"/>
      <w:sz w:val="18"/>
      <w:szCs w:val="18"/>
    </w:rPr>
  </w:style>
  <w:style w:type="paragraph" w:styleId="a7">
    <w:name w:val="header"/>
    <w:basedOn w:val="a"/>
    <w:link w:val="a8"/>
    <w:uiPriority w:val="99"/>
    <w:unhideWhenUsed/>
    <w:rsid w:val="001C5D1D"/>
    <w:pPr>
      <w:tabs>
        <w:tab w:val="center" w:pos="4252"/>
        <w:tab w:val="right" w:pos="8504"/>
      </w:tabs>
      <w:snapToGrid w:val="0"/>
    </w:pPr>
  </w:style>
  <w:style w:type="character" w:customStyle="1" w:styleId="a8">
    <w:name w:val="ヘッダー (文字)"/>
    <w:basedOn w:val="a0"/>
    <w:link w:val="a7"/>
    <w:uiPriority w:val="99"/>
    <w:rsid w:val="001C5D1D"/>
  </w:style>
  <w:style w:type="paragraph" w:styleId="a9">
    <w:name w:val="footer"/>
    <w:basedOn w:val="a"/>
    <w:link w:val="aa"/>
    <w:uiPriority w:val="99"/>
    <w:unhideWhenUsed/>
    <w:rsid w:val="001C5D1D"/>
    <w:pPr>
      <w:tabs>
        <w:tab w:val="center" w:pos="4252"/>
        <w:tab w:val="right" w:pos="8504"/>
      </w:tabs>
      <w:snapToGrid w:val="0"/>
    </w:pPr>
  </w:style>
  <w:style w:type="character" w:customStyle="1" w:styleId="aa">
    <w:name w:val="フッター (文字)"/>
    <w:basedOn w:val="a0"/>
    <w:link w:val="a9"/>
    <w:uiPriority w:val="99"/>
    <w:rsid w:val="001C5D1D"/>
  </w:style>
  <w:style w:type="character" w:styleId="ab">
    <w:name w:val="Hyperlink"/>
    <w:basedOn w:val="a0"/>
    <w:uiPriority w:val="99"/>
    <w:unhideWhenUsed/>
    <w:rsid w:val="006620F4"/>
    <w:rPr>
      <w:color w:val="0563C1" w:themeColor="hyperlink"/>
      <w:u w:val="single"/>
    </w:rPr>
  </w:style>
  <w:style w:type="character" w:styleId="ac">
    <w:name w:val="Unresolved Mention"/>
    <w:basedOn w:val="a0"/>
    <w:uiPriority w:val="99"/>
    <w:semiHidden/>
    <w:unhideWhenUsed/>
    <w:rsid w:val="006620F4"/>
    <w:rPr>
      <w:color w:val="605E5C"/>
      <w:shd w:val="clear" w:color="auto" w:fill="E1DFDD"/>
    </w:rPr>
  </w:style>
  <w:style w:type="character" w:styleId="ad">
    <w:name w:val="FollowedHyperlink"/>
    <w:basedOn w:val="a0"/>
    <w:uiPriority w:val="99"/>
    <w:semiHidden/>
    <w:unhideWhenUsed/>
    <w:rsid w:val="00C50E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483">
      <w:bodyDiv w:val="1"/>
      <w:marLeft w:val="0"/>
      <w:marRight w:val="0"/>
      <w:marTop w:val="0"/>
      <w:marBottom w:val="0"/>
      <w:divBdr>
        <w:top w:val="none" w:sz="0" w:space="0" w:color="auto"/>
        <w:left w:val="none" w:sz="0" w:space="0" w:color="auto"/>
        <w:bottom w:val="none" w:sz="0" w:space="0" w:color="auto"/>
        <w:right w:val="none" w:sz="0" w:space="0" w:color="auto"/>
      </w:divBdr>
    </w:div>
    <w:div w:id="12877430">
      <w:bodyDiv w:val="1"/>
      <w:marLeft w:val="0"/>
      <w:marRight w:val="0"/>
      <w:marTop w:val="0"/>
      <w:marBottom w:val="0"/>
      <w:divBdr>
        <w:top w:val="none" w:sz="0" w:space="0" w:color="auto"/>
        <w:left w:val="none" w:sz="0" w:space="0" w:color="auto"/>
        <w:bottom w:val="none" w:sz="0" w:space="0" w:color="auto"/>
        <w:right w:val="none" w:sz="0" w:space="0" w:color="auto"/>
      </w:divBdr>
    </w:div>
    <w:div w:id="2421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2891</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rmitsugi</dc:creator>
  <cp:lastModifiedBy>Hironori Hayase</cp:lastModifiedBy>
  <cp:revision>2</cp:revision>
  <cp:lastPrinted>2021-12-14T03:56:00Z</cp:lastPrinted>
  <dcterms:created xsi:type="dcterms:W3CDTF">2022-09-26T01:28:00Z</dcterms:created>
  <dcterms:modified xsi:type="dcterms:W3CDTF">2022-09-26T01:28:00Z</dcterms:modified>
</cp:coreProperties>
</file>